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24A97" w:rsidRDefault="0025106C" w:rsidP="00F37D7B">
      <w:pPr>
        <w:pStyle w:val="af3"/>
        <w:rPr>
          <w:rFonts w:hAnsi="標楷體"/>
          <w:color w:val="000000" w:themeColor="text1"/>
        </w:rPr>
      </w:pPr>
      <w:r w:rsidRPr="00024A97">
        <w:rPr>
          <w:rFonts w:hAnsi="標楷體" w:hint="eastAsia"/>
          <w:color w:val="000000" w:themeColor="text1"/>
        </w:rPr>
        <w:t>糾正案文</w:t>
      </w:r>
    </w:p>
    <w:p w:rsidR="00E25849" w:rsidRPr="00024A97" w:rsidRDefault="0025106C" w:rsidP="00DB2F03">
      <w:pPr>
        <w:pStyle w:val="1"/>
        <w:rPr>
          <w:rFonts w:hAnsi="標楷體"/>
          <w:color w:val="000000" w:themeColor="text1"/>
        </w:rPr>
      </w:pPr>
      <w:r w:rsidRPr="00024A97">
        <w:rPr>
          <w:rFonts w:hAnsi="標楷體" w:hint="eastAsia"/>
          <w:color w:val="000000" w:themeColor="text1"/>
        </w:rPr>
        <w:t>被糾正機關：</w:t>
      </w:r>
      <w:r w:rsidR="00DB2F03" w:rsidRPr="00024A97">
        <w:rPr>
          <w:rFonts w:hAnsi="標楷體" w:hint="eastAsia"/>
          <w:color w:val="000000" w:themeColor="text1"/>
        </w:rPr>
        <w:t>新北市政府教育局</w:t>
      </w:r>
      <w:r w:rsidR="00EF342B" w:rsidRPr="00024A97">
        <w:rPr>
          <w:rFonts w:hAnsi="標楷體" w:hint="eastAsia"/>
          <w:color w:val="000000" w:themeColor="text1"/>
        </w:rPr>
        <w:t>、</w:t>
      </w:r>
      <w:r w:rsidR="00DB2F03" w:rsidRPr="00024A97">
        <w:rPr>
          <w:rFonts w:hAnsi="標楷體" w:hint="eastAsia"/>
          <w:color w:val="000000" w:themeColor="text1"/>
        </w:rPr>
        <w:t>新北市立中山國民中學</w:t>
      </w:r>
      <w:r w:rsidRPr="00024A97">
        <w:rPr>
          <w:rFonts w:hAnsi="標楷體" w:hint="eastAsia"/>
          <w:color w:val="000000" w:themeColor="text1"/>
        </w:rPr>
        <w:t>。</w:t>
      </w:r>
    </w:p>
    <w:p w:rsidR="00E25849" w:rsidRPr="00024A97" w:rsidRDefault="0025106C" w:rsidP="008066AA">
      <w:pPr>
        <w:pStyle w:val="1"/>
      </w:pPr>
      <w:r w:rsidRPr="00024A97">
        <w:rPr>
          <w:rFonts w:hint="eastAsia"/>
        </w:rPr>
        <w:t>案　　　由：</w:t>
      </w:r>
      <w:r w:rsidR="00DB2F03" w:rsidRPr="00024A97">
        <w:rPr>
          <w:rFonts w:hint="eastAsia"/>
        </w:rPr>
        <w:t>新北市政府教育局調查新北市立中山國民中學教師許文寶、陳來福疑似校外補習案，草率認定其未違法補習，遲至107年5月11日始重新調查認定許文寶校外兼職補習屬實，迄今仍未調查陳來福有無違法在外補習</w:t>
      </w:r>
      <w:r w:rsidR="008066AA">
        <w:rPr>
          <w:rFonts w:hAnsi="標楷體" w:hint="eastAsia"/>
          <w:color w:val="000000" w:themeColor="text1"/>
        </w:rPr>
        <w:t>，</w:t>
      </w:r>
      <w:r w:rsidR="008066AA" w:rsidRPr="008066AA">
        <w:rPr>
          <w:rFonts w:hAnsi="標楷體" w:hint="eastAsia"/>
          <w:color w:val="000000" w:themeColor="text1"/>
        </w:rPr>
        <w:t>延宕處理補習案，致違法補習教師已</w:t>
      </w:r>
      <w:proofErr w:type="gramStart"/>
      <w:r w:rsidR="008066AA" w:rsidRPr="008066AA">
        <w:rPr>
          <w:rFonts w:hAnsi="標楷體" w:hint="eastAsia"/>
          <w:color w:val="000000" w:themeColor="text1"/>
        </w:rPr>
        <w:t>罹</w:t>
      </w:r>
      <w:proofErr w:type="gramEnd"/>
      <w:r w:rsidR="008066AA" w:rsidRPr="008066AA">
        <w:rPr>
          <w:rFonts w:hAnsi="標楷體" w:hint="eastAsia"/>
          <w:color w:val="000000" w:themeColor="text1"/>
        </w:rPr>
        <w:t>於時效，無法予以議處</w:t>
      </w:r>
      <w:r w:rsidR="00DB2F03" w:rsidRPr="00024A97">
        <w:rPr>
          <w:rFonts w:hint="eastAsia"/>
        </w:rPr>
        <w:t>；新北市立中山國民中學羅老師於處理100年3月2</w:t>
      </w:r>
      <w:r w:rsidR="00A25187">
        <w:rPr>
          <w:rFonts w:hint="eastAsia"/>
        </w:rPr>
        <w:t>日學生疑似自行批改考卷事件，未經調查程序即要求</w:t>
      </w:r>
      <w:r w:rsidR="00DB2F03" w:rsidRPr="00024A97">
        <w:rPr>
          <w:rFonts w:hint="eastAsia"/>
        </w:rPr>
        <w:t>陳訴人寫自白書，且未將依規定陳核</w:t>
      </w:r>
      <w:r w:rsidR="004A766E">
        <w:rPr>
          <w:rFonts w:hint="eastAsia"/>
        </w:rPr>
        <w:t>及</w:t>
      </w:r>
      <w:r w:rsidR="00DB2F03" w:rsidRPr="00024A97">
        <w:rPr>
          <w:rFonts w:hint="eastAsia"/>
        </w:rPr>
        <w:t>保管，復於100年4月27日處理學生攜帶錄音筆到校事件，違反規定進行搜查，並違法要求學生填寫「偶發</w:t>
      </w:r>
      <w:r w:rsidR="00DB2429" w:rsidRPr="00024A97">
        <w:rPr>
          <w:rFonts w:hint="eastAsia"/>
        </w:rPr>
        <w:t>事件意外事件違規事件處理紀錄單」，又將該表單私自保存未依法陳核</w:t>
      </w:r>
      <w:r w:rsidR="00DB2F03" w:rsidRPr="00024A97">
        <w:rPr>
          <w:rFonts w:hint="eastAsia"/>
        </w:rPr>
        <w:t>；該校處理羅老師與陳訴人之師生衝突事件，不僅未連結心理諮商輔導資源，提供3次訪談非輔導，</w:t>
      </w:r>
      <w:proofErr w:type="gramStart"/>
      <w:r w:rsidR="00DB2F03" w:rsidRPr="00024A97">
        <w:rPr>
          <w:rFonts w:hint="eastAsia"/>
        </w:rPr>
        <w:t>均有陳訴</w:t>
      </w:r>
      <w:proofErr w:type="gramEnd"/>
      <w:r w:rsidR="00DB2F03" w:rsidRPr="00024A97">
        <w:rPr>
          <w:rFonts w:hint="eastAsia"/>
        </w:rPr>
        <w:t>人以外之家長、導師、校長或「將軍」等人共同參與，且未依規定陳核，致校長不知師生衝突嚴重，因而拒絕陳訴</w:t>
      </w:r>
      <w:proofErr w:type="gramStart"/>
      <w:r w:rsidR="00DB2F03" w:rsidRPr="00024A97">
        <w:rPr>
          <w:rFonts w:hint="eastAsia"/>
        </w:rPr>
        <w:t>人轉班申請</w:t>
      </w:r>
      <w:proofErr w:type="gramEnd"/>
      <w:r w:rsidR="00DB2F03" w:rsidRPr="00024A97">
        <w:rPr>
          <w:rFonts w:hint="eastAsia"/>
        </w:rPr>
        <w:t>，陳</w:t>
      </w:r>
      <w:r w:rsidR="00DB2429" w:rsidRPr="00024A97">
        <w:rPr>
          <w:rFonts w:hint="eastAsia"/>
        </w:rPr>
        <w:t>訴人只好請假在家自修直到畢業，致陳訴人心理傷害未獲適當輔導治療</w:t>
      </w:r>
      <w:r w:rsidR="00EE7782" w:rsidRPr="00024A97">
        <w:rPr>
          <w:rFonts w:hint="eastAsia"/>
        </w:rPr>
        <w:t>。</w:t>
      </w:r>
      <w:r w:rsidR="00B9040F" w:rsidRPr="00024A97">
        <w:rPr>
          <w:rFonts w:hint="eastAsia"/>
        </w:rPr>
        <w:t>上開</w:t>
      </w:r>
      <w:proofErr w:type="gramStart"/>
      <w:r w:rsidR="00B9040F" w:rsidRPr="00024A97">
        <w:rPr>
          <w:rFonts w:hint="eastAsia"/>
        </w:rPr>
        <w:t>機關</w:t>
      </w:r>
      <w:r w:rsidR="0062674B" w:rsidRPr="00024A97">
        <w:rPr>
          <w:rFonts w:hint="eastAsia"/>
        </w:rPr>
        <w:t>均有違</w:t>
      </w:r>
      <w:proofErr w:type="gramEnd"/>
      <w:r w:rsidR="0062674B" w:rsidRPr="00024A97">
        <w:rPr>
          <w:rFonts w:hint="eastAsia"/>
        </w:rPr>
        <w:t>失</w:t>
      </w:r>
      <w:r w:rsidR="008B4841" w:rsidRPr="00024A97">
        <w:rPr>
          <w:rFonts w:hint="eastAsia"/>
        </w:rPr>
        <w:t>，</w:t>
      </w:r>
      <w:proofErr w:type="gramStart"/>
      <w:r w:rsidR="008B4841" w:rsidRPr="00024A97">
        <w:rPr>
          <w:rFonts w:hint="eastAsia"/>
        </w:rPr>
        <w:t>爰</w:t>
      </w:r>
      <w:proofErr w:type="gramEnd"/>
      <w:r w:rsidR="008B4841" w:rsidRPr="00024A97">
        <w:rPr>
          <w:rFonts w:hint="eastAsia"/>
        </w:rPr>
        <w:t>依法提案糾正</w:t>
      </w:r>
      <w:r w:rsidRPr="00024A97">
        <w:rPr>
          <w:rFonts w:hint="eastAsia"/>
        </w:rPr>
        <w:t>。</w:t>
      </w:r>
    </w:p>
    <w:p w:rsidR="00E25849" w:rsidRPr="00024A97"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4A97">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D6CC2" w:rsidRPr="00024A97" w:rsidRDefault="004D6CC2" w:rsidP="004D6CC2">
      <w:pPr>
        <w:pStyle w:val="2"/>
        <w:numPr>
          <w:ilvl w:val="0"/>
          <w:numId w:val="0"/>
        </w:numPr>
        <w:ind w:leftChars="200" w:left="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16410151"/>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024A97">
        <w:rPr>
          <w:rFonts w:hAnsi="標楷體" w:hint="eastAsia"/>
          <w:color w:val="000000" w:themeColor="text1"/>
        </w:rPr>
        <w:t xml:space="preserve">    </w:t>
      </w:r>
      <w:r w:rsidRPr="00024A97">
        <w:rPr>
          <w:rFonts w:hAnsi="標楷體" w:hint="eastAsia"/>
          <w:b w:val="0"/>
          <w:color w:val="000000" w:themeColor="text1"/>
        </w:rPr>
        <w:t>「</w:t>
      </w:r>
      <w:proofErr w:type="gramStart"/>
      <w:r w:rsidR="00E2373F" w:rsidRPr="00E2373F">
        <w:rPr>
          <w:rFonts w:hAnsi="標楷體" w:hint="eastAsia"/>
          <w:b w:val="0"/>
          <w:color w:val="000000" w:themeColor="text1"/>
        </w:rPr>
        <w:t>據訴</w:t>
      </w:r>
      <w:proofErr w:type="gramEnd"/>
      <w:r w:rsidR="00E2373F" w:rsidRPr="00E2373F">
        <w:rPr>
          <w:rFonts w:hAnsi="標楷體" w:hint="eastAsia"/>
          <w:b w:val="0"/>
          <w:color w:val="000000" w:themeColor="text1"/>
        </w:rPr>
        <w:t>：</w:t>
      </w:r>
      <w:proofErr w:type="gramStart"/>
      <w:r w:rsidR="00E2373F" w:rsidRPr="00E2373F">
        <w:rPr>
          <w:rFonts w:hAnsi="標楷體" w:hint="eastAsia"/>
          <w:b w:val="0"/>
          <w:color w:val="000000" w:themeColor="text1"/>
        </w:rPr>
        <w:t>99年10月間新北市</w:t>
      </w:r>
      <w:proofErr w:type="gramEnd"/>
      <w:r w:rsidR="00E2373F" w:rsidRPr="00E2373F">
        <w:rPr>
          <w:rFonts w:hAnsi="標楷體" w:hint="eastAsia"/>
          <w:b w:val="0"/>
          <w:color w:val="000000" w:themeColor="text1"/>
        </w:rPr>
        <w:t>立中山國民中學有教師違法在外兼職補習及霸凌學生情形。究該校有無老師違</w:t>
      </w:r>
      <w:r w:rsidR="00E2373F" w:rsidRPr="00E2373F">
        <w:rPr>
          <w:rFonts w:hAnsi="標楷體" w:hint="eastAsia"/>
          <w:b w:val="0"/>
          <w:color w:val="000000" w:themeColor="text1"/>
        </w:rPr>
        <w:lastRenderedPageBreak/>
        <w:t>法在外補習或引薦學生向外補習？該校校長及教師有無</w:t>
      </w:r>
      <w:r w:rsidR="00E2373F">
        <w:rPr>
          <w:rFonts w:hAnsi="標楷體" w:hint="eastAsia"/>
          <w:b w:val="0"/>
          <w:color w:val="000000" w:themeColor="text1"/>
        </w:rPr>
        <w:t>對受害或投訴學生為騷擾、</w:t>
      </w:r>
      <w:proofErr w:type="gramStart"/>
      <w:r w:rsidR="00E2373F">
        <w:rPr>
          <w:rFonts w:hAnsi="標楷體" w:hint="eastAsia"/>
          <w:b w:val="0"/>
          <w:color w:val="000000" w:themeColor="text1"/>
        </w:rPr>
        <w:t>霸凌行為</w:t>
      </w:r>
      <w:proofErr w:type="gramEnd"/>
      <w:r w:rsidR="00E2373F">
        <w:rPr>
          <w:rFonts w:hAnsi="標楷體" w:hint="eastAsia"/>
          <w:b w:val="0"/>
          <w:color w:val="000000" w:themeColor="text1"/>
        </w:rPr>
        <w:t>？</w:t>
      </w:r>
      <w:proofErr w:type="gramStart"/>
      <w:r w:rsidR="00E2373F">
        <w:rPr>
          <w:rFonts w:hAnsi="標楷體" w:hint="eastAsia"/>
          <w:b w:val="0"/>
          <w:color w:val="000000" w:themeColor="text1"/>
        </w:rPr>
        <w:t>均有深入</w:t>
      </w:r>
      <w:proofErr w:type="gramEnd"/>
      <w:r w:rsidR="00E2373F">
        <w:rPr>
          <w:rFonts w:hAnsi="標楷體" w:hint="eastAsia"/>
          <w:b w:val="0"/>
          <w:color w:val="000000" w:themeColor="text1"/>
        </w:rPr>
        <w:t>瞭解之必要</w:t>
      </w:r>
      <w:r w:rsidRPr="00024A97">
        <w:rPr>
          <w:rFonts w:hAnsi="標楷體" w:hint="eastAsia"/>
          <w:b w:val="0"/>
          <w:color w:val="000000" w:themeColor="text1"/>
        </w:rPr>
        <w:t>」案，經函請新北市政府教育局及新北市立中山國民中學(下稱新北市中山國中)、臺北市立聯合醫院和平院區等相關機關就本案提出說明，並提供相關卷證資料，於107年3月9日赴新北市中山國中調取相關卷證資料，於106年6月2日、107年4月13日分別訪談陳訴人及相關證人，復於107年4月23日約</w:t>
      </w:r>
      <w:proofErr w:type="gramStart"/>
      <w:r w:rsidRPr="00024A97">
        <w:rPr>
          <w:rFonts w:hAnsi="標楷體" w:hint="eastAsia"/>
          <w:b w:val="0"/>
          <w:color w:val="000000" w:themeColor="text1"/>
        </w:rPr>
        <w:t>詢</w:t>
      </w:r>
      <w:proofErr w:type="gramEnd"/>
      <w:r w:rsidRPr="00024A97">
        <w:rPr>
          <w:rFonts w:hAnsi="標楷體" w:hint="eastAsia"/>
          <w:b w:val="0"/>
          <w:color w:val="000000" w:themeColor="text1"/>
        </w:rPr>
        <w:t>新北市政府教育局蔣偉民副局長、新北市中山國中陳君武校長等機關主管及承辦人員，業已</w:t>
      </w:r>
      <w:proofErr w:type="gramStart"/>
      <w:r w:rsidRPr="00024A97">
        <w:rPr>
          <w:rFonts w:hAnsi="標楷體" w:hint="eastAsia"/>
          <w:b w:val="0"/>
          <w:color w:val="000000" w:themeColor="text1"/>
        </w:rPr>
        <w:t>調查竣事</w:t>
      </w:r>
      <w:proofErr w:type="gramEnd"/>
      <w:r w:rsidRPr="00024A97">
        <w:rPr>
          <w:rFonts w:hAnsi="標楷體" w:hint="eastAsia"/>
          <w:b w:val="0"/>
          <w:color w:val="000000" w:themeColor="text1"/>
        </w:rPr>
        <w:t>。</w:t>
      </w:r>
      <w:r w:rsidR="009654DB" w:rsidRPr="00024A97">
        <w:rPr>
          <w:rFonts w:hAnsi="標楷體" w:hint="eastAsia"/>
          <w:b w:val="0"/>
          <w:color w:val="000000" w:themeColor="text1"/>
        </w:rPr>
        <w:t>經調查發現新北市政府教育局及新北市中山國中就案件之處置確有未當，應予糾正促其注意改善。茲</w:t>
      </w:r>
      <w:proofErr w:type="gramStart"/>
      <w:r w:rsidR="009654DB" w:rsidRPr="00024A97">
        <w:rPr>
          <w:rFonts w:hAnsi="標楷體" w:hint="eastAsia"/>
          <w:b w:val="0"/>
          <w:color w:val="000000" w:themeColor="text1"/>
        </w:rPr>
        <w:t>臚</w:t>
      </w:r>
      <w:proofErr w:type="gramEnd"/>
      <w:r w:rsidR="009654DB" w:rsidRPr="00024A97">
        <w:rPr>
          <w:rFonts w:hAnsi="標楷體" w:hint="eastAsia"/>
          <w:b w:val="0"/>
          <w:color w:val="000000" w:themeColor="text1"/>
        </w:rPr>
        <w:t>列事實與理由如下</w:t>
      </w:r>
      <w:r w:rsidRPr="00024A97">
        <w:rPr>
          <w:rFonts w:hAnsi="標楷體" w:hint="eastAsia"/>
          <w:color w:val="000000" w:themeColor="text1"/>
        </w:rPr>
        <w:t>：</w:t>
      </w:r>
      <w:bookmarkEnd w:id="35"/>
    </w:p>
    <w:p w:rsidR="004D6CC2" w:rsidRPr="00024A97" w:rsidRDefault="004D6CC2" w:rsidP="008066AA">
      <w:pPr>
        <w:pStyle w:val="2"/>
      </w:pPr>
      <w:bookmarkStart w:id="42" w:name="_Toc516410152"/>
      <w:r w:rsidRPr="00024A97">
        <w:rPr>
          <w:rFonts w:hint="eastAsia"/>
        </w:rPr>
        <w:t>新北市政府教育局調查新北市中山國中教師許文寶疑似校外補習案，於100年2月25</w:t>
      </w:r>
      <w:r w:rsidR="0073714B" w:rsidRPr="00024A97">
        <w:rPr>
          <w:rFonts w:hint="eastAsia"/>
        </w:rPr>
        <w:t>日</w:t>
      </w:r>
      <w:r w:rsidRPr="00024A97">
        <w:rPr>
          <w:rFonts w:hint="eastAsia"/>
        </w:rPr>
        <w:t>訪談許文寶時請其簽署切結書遭其抽回，對學生問卷調查有4位學生表示曾參加許文寶校外補習，1位學生表示須協助退費，卻草率認定其未違法補習而不予處分，遲至本院約</w:t>
      </w:r>
      <w:proofErr w:type="gramStart"/>
      <w:r w:rsidRPr="00024A97">
        <w:rPr>
          <w:rFonts w:hint="eastAsia"/>
        </w:rPr>
        <w:t>詢</w:t>
      </w:r>
      <w:proofErr w:type="gramEnd"/>
      <w:r w:rsidRPr="00024A97">
        <w:rPr>
          <w:rFonts w:hint="eastAsia"/>
        </w:rPr>
        <w:t>後，</w:t>
      </w:r>
      <w:proofErr w:type="gramStart"/>
      <w:r w:rsidRPr="00024A97">
        <w:rPr>
          <w:rFonts w:hint="eastAsia"/>
        </w:rPr>
        <w:t>該局始組成</w:t>
      </w:r>
      <w:proofErr w:type="gramEnd"/>
      <w:r w:rsidRPr="00024A97">
        <w:rPr>
          <w:rFonts w:hint="eastAsia"/>
        </w:rPr>
        <w:t>查察小組重新調查，訪談許文寶、相關教師及99學年</w:t>
      </w:r>
      <w:r w:rsidR="0019139E">
        <w:rPr>
          <w:rFonts w:hint="eastAsia"/>
        </w:rPr>
        <w:t>度</w:t>
      </w:r>
      <w:r w:rsidRPr="00024A97">
        <w:rPr>
          <w:rFonts w:hint="eastAsia"/>
        </w:rPr>
        <w:t>畢業生，於107年5月11日做成調查報告並認定許文寶校外兼職補習屬實，即有疏失。該局處理該國中教師陳來福疑似校外補習案，僅訪談陳來福並請其簽署切結書，即草率認定其未違法在外補習，陳情人100年5月3日至7月19日共7次檢舉函中，有3次內容陳明提出實證及可提供學生舉證，惟該局7次回復陳情人內容均相同，稱該局與學校已於100年4月25日共同查察並無</w:t>
      </w:r>
      <w:proofErr w:type="gramStart"/>
      <w:r w:rsidRPr="00024A97">
        <w:rPr>
          <w:rFonts w:hint="eastAsia"/>
        </w:rPr>
        <w:t>所獲等語</w:t>
      </w:r>
      <w:proofErr w:type="gramEnd"/>
      <w:r w:rsidRPr="00024A97">
        <w:rPr>
          <w:rFonts w:hint="eastAsia"/>
        </w:rPr>
        <w:t>，漠視陳情案件，草率認定無補習情事</w:t>
      </w:r>
      <w:r w:rsidR="008066AA">
        <w:rPr>
          <w:rFonts w:hAnsi="標楷體" w:hint="eastAsia"/>
          <w:color w:val="000000" w:themeColor="text1"/>
        </w:rPr>
        <w:t>。</w:t>
      </w:r>
      <w:r w:rsidR="008066AA" w:rsidRPr="008066AA">
        <w:rPr>
          <w:rFonts w:hAnsi="標楷體" w:hint="eastAsia"/>
          <w:color w:val="000000" w:themeColor="text1"/>
        </w:rPr>
        <w:t>該局延宕處理補習案，致違法補習教師已</w:t>
      </w:r>
      <w:proofErr w:type="gramStart"/>
      <w:r w:rsidR="008066AA" w:rsidRPr="008066AA">
        <w:rPr>
          <w:rFonts w:hAnsi="標楷體" w:hint="eastAsia"/>
          <w:color w:val="000000" w:themeColor="text1"/>
        </w:rPr>
        <w:t>罹</w:t>
      </w:r>
      <w:proofErr w:type="gramEnd"/>
      <w:r w:rsidR="008066AA" w:rsidRPr="008066AA">
        <w:rPr>
          <w:rFonts w:hAnsi="標楷體" w:hint="eastAsia"/>
          <w:color w:val="000000" w:themeColor="text1"/>
        </w:rPr>
        <w:t>於時效，無法予以議處，</w:t>
      </w:r>
      <w:r w:rsidRPr="00024A97">
        <w:rPr>
          <w:rFonts w:hint="eastAsia"/>
        </w:rPr>
        <w:t>核有違失。</w:t>
      </w:r>
      <w:bookmarkEnd w:id="42"/>
    </w:p>
    <w:p w:rsidR="004D6CC2" w:rsidRDefault="004D6CC2" w:rsidP="004D6CC2">
      <w:pPr>
        <w:pStyle w:val="3"/>
        <w:rPr>
          <w:rFonts w:hAnsi="標楷體"/>
          <w:color w:val="000000" w:themeColor="text1"/>
        </w:rPr>
      </w:pPr>
      <w:bookmarkStart w:id="43" w:name="_Toc516410153"/>
      <w:r w:rsidRPr="00024A97">
        <w:rPr>
          <w:rFonts w:hAnsi="標楷體" w:hint="eastAsia"/>
          <w:color w:val="000000" w:themeColor="text1"/>
        </w:rPr>
        <w:t>99年12月25日訂定發布施行之新北市政府教育局組織規程第2條規定：「新北市政府教育局（以下簡稱</w:t>
      </w:r>
      <w:r w:rsidRPr="00024A97">
        <w:rPr>
          <w:rFonts w:hAnsi="標楷體" w:hint="eastAsia"/>
          <w:color w:val="000000" w:themeColor="text1"/>
        </w:rPr>
        <w:lastRenderedPageBreak/>
        <w:t>本局）置局長，承市長之命，綜理局</w:t>
      </w:r>
      <w:proofErr w:type="gramStart"/>
      <w:r w:rsidRPr="00024A97">
        <w:rPr>
          <w:rFonts w:hAnsi="標楷體" w:hint="eastAsia"/>
          <w:color w:val="000000" w:themeColor="text1"/>
        </w:rPr>
        <w:t>務</w:t>
      </w:r>
      <w:proofErr w:type="gramEnd"/>
      <w:r w:rsidRPr="00024A97">
        <w:rPr>
          <w:rFonts w:hAnsi="標楷體" w:hint="eastAsia"/>
          <w:color w:val="000000" w:themeColor="text1"/>
        </w:rPr>
        <w:t>，並指揮監督所屬機關、學校及員工；置副局長二人，襄助局長處理局</w:t>
      </w:r>
      <w:proofErr w:type="gramStart"/>
      <w:r w:rsidRPr="00024A97">
        <w:rPr>
          <w:rFonts w:hAnsi="標楷體" w:hint="eastAsia"/>
          <w:color w:val="000000" w:themeColor="text1"/>
        </w:rPr>
        <w:t>務</w:t>
      </w:r>
      <w:proofErr w:type="gramEnd"/>
      <w:r w:rsidRPr="00024A97">
        <w:rPr>
          <w:rFonts w:hAnsi="標楷體" w:hint="eastAsia"/>
          <w:color w:val="000000" w:themeColor="text1"/>
        </w:rPr>
        <w:t>。」同規程第3條第1款、第11款規定，該局設中等教育科，掌理高中職、國民中學之教務、行政等事項；下設督學室，負責視察輔導學校行政及教學視導等事項。98年11月18日公布、98年11月23日施行之「教育人員任用條例」第34條規定：「專任教育人員，除法令另有規定外，不得在外兼課或兼職。」99年9月6日發布施行之「公立高級中等以下學校教師成績考核辦法」第6條第4項第7款規定，在外補習、違法兼職者，記過。是</w:t>
      </w:r>
      <w:proofErr w:type="gramStart"/>
      <w:r w:rsidRPr="00024A97">
        <w:rPr>
          <w:rFonts w:hAnsi="標楷體" w:hint="eastAsia"/>
          <w:color w:val="000000" w:themeColor="text1"/>
        </w:rPr>
        <w:t>以</w:t>
      </w:r>
      <w:proofErr w:type="gramEnd"/>
      <w:r w:rsidRPr="00024A97">
        <w:rPr>
          <w:rFonts w:hAnsi="標楷體" w:hint="eastAsia"/>
          <w:color w:val="000000" w:themeColor="text1"/>
        </w:rPr>
        <w:t>，新北市政府教育局負指揮、監督及視察新北市中山國中專任教師有無違法在外補習之責。</w:t>
      </w:r>
      <w:bookmarkEnd w:id="43"/>
    </w:p>
    <w:p w:rsidR="00783634" w:rsidRPr="00024A97" w:rsidRDefault="00783634" w:rsidP="00783634">
      <w:pPr>
        <w:pStyle w:val="3"/>
        <w:rPr>
          <w:rFonts w:hAnsi="標楷體"/>
          <w:color w:val="000000" w:themeColor="text1"/>
        </w:rPr>
      </w:pPr>
      <w:r w:rsidRPr="00783634">
        <w:rPr>
          <w:rFonts w:hAnsi="標楷體" w:hint="eastAsia"/>
          <w:color w:val="000000" w:themeColor="text1"/>
        </w:rPr>
        <w:t>銓敘部</w:t>
      </w:r>
      <w:proofErr w:type="gramStart"/>
      <w:r w:rsidRPr="00783634">
        <w:rPr>
          <w:rFonts w:hAnsi="標楷體" w:hint="eastAsia"/>
          <w:color w:val="000000" w:themeColor="text1"/>
        </w:rPr>
        <w:t>106年3月27日部法</w:t>
      </w:r>
      <w:proofErr w:type="gramEnd"/>
      <w:r w:rsidRPr="00783634">
        <w:rPr>
          <w:rFonts w:hAnsi="標楷體" w:hint="eastAsia"/>
          <w:color w:val="000000" w:themeColor="text1"/>
        </w:rPr>
        <w:t>二字第1064209183號解釋令影本，該</w:t>
      </w:r>
      <w:proofErr w:type="gramStart"/>
      <w:r w:rsidRPr="00783634">
        <w:rPr>
          <w:rFonts w:hAnsi="標楷體" w:hint="eastAsia"/>
          <w:color w:val="000000" w:themeColor="text1"/>
        </w:rPr>
        <w:t>解釋令敘明</w:t>
      </w:r>
      <w:proofErr w:type="gramEnd"/>
      <w:r w:rsidRPr="00783634">
        <w:rPr>
          <w:rFonts w:hAnsi="標楷體" w:hint="eastAsia"/>
          <w:color w:val="000000" w:themeColor="text1"/>
        </w:rPr>
        <w:t>：「各機關依考績法第12條第1項第1款規定對公務人員所為之懲處，自違失行為終了之日起，屬記大過之行為，已逾5年者，即不予追究；屬記過或申誡之行為，已逾3年者，即不予追究。上開行為終了之日，指公務人員應受懲處行為終結之日。但應受懲處行為係不作為者，指公務人員所屬服務機關知悉之日。」是</w:t>
      </w:r>
      <w:proofErr w:type="gramStart"/>
      <w:r w:rsidRPr="00783634">
        <w:rPr>
          <w:rFonts w:hAnsi="標楷體" w:hint="eastAsia"/>
          <w:color w:val="000000" w:themeColor="text1"/>
        </w:rPr>
        <w:t>以</w:t>
      </w:r>
      <w:proofErr w:type="gramEnd"/>
      <w:r w:rsidRPr="00783634">
        <w:rPr>
          <w:rFonts w:hAnsi="標楷體" w:hint="eastAsia"/>
          <w:color w:val="000000" w:themeColor="text1"/>
        </w:rPr>
        <w:t>，公務人員所為之懲處，自違失行為終了之日起，屬記過或申誡之行為，已逾3年者即不予追究</w:t>
      </w:r>
      <w:r>
        <w:rPr>
          <w:rFonts w:hAnsi="標楷體" w:hint="eastAsia"/>
          <w:color w:val="000000" w:themeColor="text1"/>
        </w:rPr>
        <w:t>。</w:t>
      </w:r>
    </w:p>
    <w:p w:rsidR="004D6CC2" w:rsidRPr="00024A97" w:rsidRDefault="004D6CC2" w:rsidP="008066AA">
      <w:pPr>
        <w:pStyle w:val="3"/>
      </w:pPr>
      <w:bookmarkStart w:id="44" w:name="_Toc516410154"/>
      <w:r w:rsidRPr="00024A97">
        <w:rPr>
          <w:rFonts w:hint="eastAsia"/>
        </w:rPr>
        <w:t>新北市政府教育局因本院調查宋瑞賢</w:t>
      </w:r>
      <w:proofErr w:type="gramStart"/>
      <w:r w:rsidRPr="00024A97">
        <w:rPr>
          <w:rFonts w:hint="eastAsia"/>
        </w:rPr>
        <w:t>老師性侵及</w:t>
      </w:r>
      <w:proofErr w:type="gramEnd"/>
      <w:r w:rsidRPr="00024A97">
        <w:rPr>
          <w:rFonts w:hint="eastAsia"/>
        </w:rPr>
        <w:t>違法補習案件要求徹查而調查新北市中山國中教師許文寶疑似校外補習案，於100年2月25</w:t>
      </w:r>
      <w:r w:rsidR="0073714B" w:rsidRPr="00024A97">
        <w:rPr>
          <w:rFonts w:hint="eastAsia"/>
        </w:rPr>
        <w:t>日</w:t>
      </w:r>
      <w:r w:rsidRPr="00024A97">
        <w:rPr>
          <w:rFonts w:hint="eastAsia"/>
        </w:rPr>
        <w:t>訪談許文寶時請其簽署切結書遭其抽回，對學生問卷調查有4位學生表示曾參加許文寶校外補習，1位學生表示須協助退費，卻草率認定其未違法補習而不予處分，遲至本院約</w:t>
      </w:r>
      <w:proofErr w:type="gramStart"/>
      <w:r w:rsidRPr="00024A97">
        <w:rPr>
          <w:rFonts w:hint="eastAsia"/>
        </w:rPr>
        <w:t>詢</w:t>
      </w:r>
      <w:proofErr w:type="gramEnd"/>
      <w:r w:rsidRPr="00024A97">
        <w:rPr>
          <w:rFonts w:hint="eastAsia"/>
        </w:rPr>
        <w:t>後，</w:t>
      </w:r>
      <w:proofErr w:type="gramStart"/>
      <w:r w:rsidRPr="00024A97">
        <w:rPr>
          <w:rFonts w:hint="eastAsia"/>
        </w:rPr>
        <w:t>該局始重新</w:t>
      </w:r>
      <w:proofErr w:type="gramEnd"/>
      <w:r w:rsidRPr="00024A97">
        <w:rPr>
          <w:rFonts w:hint="eastAsia"/>
        </w:rPr>
        <w:t>調查，由督學組</w:t>
      </w:r>
      <w:r w:rsidRPr="00024A97">
        <w:rPr>
          <w:rFonts w:hint="eastAsia"/>
        </w:rPr>
        <w:lastRenderedPageBreak/>
        <w:t>成查察小組訪談許文寶、相關教師及99學年</w:t>
      </w:r>
      <w:r w:rsidR="00850521">
        <w:rPr>
          <w:rFonts w:hint="eastAsia"/>
        </w:rPr>
        <w:t>度</w:t>
      </w:r>
      <w:r w:rsidRPr="00024A97">
        <w:rPr>
          <w:rFonts w:hint="eastAsia"/>
        </w:rPr>
        <w:t>畢業生，於107年5月11日做成調查報告並認定許文寶校外兼職補習應屬事實</w:t>
      </w:r>
      <w:r w:rsidR="008066AA">
        <w:rPr>
          <w:rFonts w:hAnsi="標楷體" w:hint="eastAsia"/>
          <w:color w:val="000000" w:themeColor="text1"/>
        </w:rPr>
        <w:t>。</w:t>
      </w:r>
      <w:r w:rsidR="008066AA" w:rsidRPr="008066AA">
        <w:rPr>
          <w:rFonts w:hAnsi="標楷體" w:hint="eastAsia"/>
          <w:color w:val="000000" w:themeColor="text1"/>
        </w:rPr>
        <w:t>該局延宕處理補習案，致違法補習教師已</w:t>
      </w:r>
      <w:proofErr w:type="gramStart"/>
      <w:r w:rsidR="008066AA" w:rsidRPr="008066AA">
        <w:rPr>
          <w:rFonts w:hAnsi="標楷體" w:hint="eastAsia"/>
          <w:color w:val="000000" w:themeColor="text1"/>
        </w:rPr>
        <w:t>罹</w:t>
      </w:r>
      <w:proofErr w:type="gramEnd"/>
      <w:r w:rsidR="008066AA" w:rsidRPr="008066AA">
        <w:rPr>
          <w:rFonts w:hAnsi="標楷體" w:hint="eastAsia"/>
          <w:color w:val="000000" w:themeColor="text1"/>
        </w:rPr>
        <w:t>於時效，無法予以議處，</w:t>
      </w:r>
      <w:r w:rsidRPr="00024A97">
        <w:rPr>
          <w:rFonts w:hint="eastAsia"/>
        </w:rPr>
        <w:t>即有疏失：</w:t>
      </w:r>
      <w:bookmarkEnd w:id="44"/>
    </w:p>
    <w:p w:rsidR="004D6CC2" w:rsidRPr="00024A97" w:rsidRDefault="004D6CC2" w:rsidP="004D6CC2">
      <w:pPr>
        <w:pStyle w:val="4"/>
        <w:rPr>
          <w:rFonts w:hAnsi="標楷體"/>
          <w:color w:val="000000" w:themeColor="text1"/>
        </w:rPr>
      </w:pPr>
      <w:r w:rsidRPr="00024A97">
        <w:rPr>
          <w:rFonts w:hAnsi="標楷體" w:hint="eastAsia"/>
          <w:color w:val="000000" w:themeColor="text1"/>
        </w:rPr>
        <w:t>新北市政府教育局</w:t>
      </w:r>
      <w:r w:rsidRPr="00024A97">
        <w:rPr>
          <w:rFonts w:hAnsi="標楷體" w:hint="eastAsia"/>
          <w:color w:val="000000" w:themeColor="text1"/>
          <w:szCs w:val="20"/>
        </w:rPr>
        <w:t>因本院調查宋瑞賢</w:t>
      </w:r>
      <w:proofErr w:type="gramStart"/>
      <w:r w:rsidRPr="00024A97">
        <w:rPr>
          <w:rFonts w:hAnsi="標楷體" w:hint="eastAsia"/>
          <w:color w:val="000000" w:themeColor="text1"/>
          <w:szCs w:val="20"/>
        </w:rPr>
        <w:t>老師性侵及</w:t>
      </w:r>
      <w:proofErr w:type="gramEnd"/>
      <w:r w:rsidRPr="00024A97">
        <w:rPr>
          <w:rFonts w:hAnsi="標楷體" w:hint="eastAsia"/>
          <w:color w:val="000000" w:themeColor="text1"/>
          <w:szCs w:val="20"/>
        </w:rPr>
        <w:t>違法補習案件要求徹查</w:t>
      </w:r>
      <w:r w:rsidRPr="00024A97">
        <w:rPr>
          <w:rFonts w:hAnsi="標楷體" w:hint="eastAsia"/>
          <w:color w:val="000000" w:themeColor="text1"/>
        </w:rPr>
        <w:t>而調查新北市中山國中教師許文寶校外補習案，於100年2月25日訪談許文寶時，許文寶表示：其並沒有在校外兼職，亦沒有需要補充說明之處等語。該訪談紀錄記載：「許老師原已簽自白書，然經許老師表示其並沒有在外兼職，</w:t>
      </w:r>
      <w:proofErr w:type="gramStart"/>
      <w:r w:rsidRPr="00024A97">
        <w:rPr>
          <w:rFonts w:hAnsi="標楷體" w:hint="eastAsia"/>
          <w:color w:val="000000" w:themeColor="text1"/>
        </w:rPr>
        <w:t>故抽回</w:t>
      </w:r>
      <w:proofErr w:type="gramEnd"/>
      <w:r w:rsidRPr="00024A97">
        <w:rPr>
          <w:rFonts w:hAnsi="標楷體" w:hint="eastAsia"/>
          <w:color w:val="000000" w:themeColor="text1"/>
        </w:rPr>
        <w:t>自白書，並建議不應隨陳情人起舞，許老師希望投訴者可提出具體事證。」「督學室主任及駐區督學再度告知不願意配合自白書說明，會採用對學生問卷施測方式，許老師亦當場表示可直接去班級施測」。</w:t>
      </w:r>
    </w:p>
    <w:p w:rsidR="004D6CC2" w:rsidRPr="00024A97" w:rsidRDefault="004D6CC2" w:rsidP="004D6CC2">
      <w:pPr>
        <w:pStyle w:val="4"/>
        <w:rPr>
          <w:rFonts w:hAnsi="標楷體"/>
          <w:color w:val="000000" w:themeColor="text1"/>
        </w:rPr>
      </w:pPr>
      <w:r w:rsidRPr="00024A97">
        <w:rPr>
          <w:rFonts w:hAnsi="標楷體" w:hint="eastAsia"/>
          <w:color w:val="000000" w:themeColor="text1"/>
        </w:rPr>
        <w:t>教育局於同日對該校125名學生實施問卷調查，調查結果計有4名同學表示參加過該校許文寶老師在外補習，其中有1位需要協助退費。(詳如下表)</w:t>
      </w:r>
    </w:p>
    <w:p w:rsidR="004D6CC2" w:rsidRPr="00024A97" w:rsidRDefault="004D6CC2" w:rsidP="004D6CC2">
      <w:pPr>
        <w:pStyle w:val="4"/>
        <w:numPr>
          <w:ilvl w:val="0"/>
          <w:numId w:val="0"/>
        </w:numPr>
        <w:ind w:leftChars="458" w:left="2065" w:hangingChars="189" w:hanging="507"/>
        <w:rPr>
          <w:rFonts w:hAnsi="標楷體"/>
          <w:b/>
          <w:color w:val="000000" w:themeColor="text1"/>
          <w:spacing w:val="-36"/>
        </w:rPr>
      </w:pPr>
      <w:r w:rsidRPr="00024A97">
        <w:rPr>
          <w:rFonts w:hAnsi="標楷體" w:hint="eastAsia"/>
          <w:b/>
          <w:color w:val="000000" w:themeColor="text1"/>
          <w:spacing w:val="-36"/>
        </w:rPr>
        <w:t>新北市政府教育局100年2月25日至中山國中實施問卷調查結果</w:t>
      </w:r>
    </w:p>
    <w:tbl>
      <w:tblPr>
        <w:tblStyle w:val="af7"/>
        <w:tblW w:w="0" w:type="auto"/>
        <w:tblInd w:w="1809" w:type="dxa"/>
        <w:tblLook w:val="04A0" w:firstRow="1" w:lastRow="0" w:firstColumn="1" w:lastColumn="0" w:noHBand="0" w:noVBand="1"/>
      </w:tblPr>
      <w:tblGrid>
        <w:gridCol w:w="2977"/>
        <w:gridCol w:w="4274"/>
      </w:tblGrid>
      <w:tr w:rsidR="00024A97" w:rsidRPr="00024A97" w:rsidTr="0071624A">
        <w:trPr>
          <w:tblHeader/>
        </w:trPr>
        <w:tc>
          <w:tcPr>
            <w:tcW w:w="2977" w:type="dxa"/>
          </w:tcPr>
          <w:p w:rsidR="004D6CC2" w:rsidRPr="00024A97" w:rsidRDefault="004D6CC2" w:rsidP="0071624A">
            <w:pPr>
              <w:pStyle w:val="3"/>
              <w:numPr>
                <w:ilvl w:val="0"/>
                <w:numId w:val="0"/>
              </w:numPr>
              <w:jc w:val="center"/>
              <w:rPr>
                <w:rFonts w:hAnsi="標楷體"/>
                <w:color w:val="000000" w:themeColor="text1"/>
                <w:sz w:val="28"/>
              </w:rPr>
            </w:pPr>
            <w:bookmarkStart w:id="45" w:name="_Toc516061149"/>
            <w:bookmarkStart w:id="46" w:name="_Toc516126252"/>
            <w:bookmarkStart w:id="47" w:name="_Toc516410155"/>
            <w:r w:rsidRPr="00024A97">
              <w:rPr>
                <w:rFonts w:hAnsi="標楷體" w:hint="eastAsia"/>
                <w:color w:val="000000" w:themeColor="text1"/>
                <w:sz w:val="28"/>
              </w:rPr>
              <w:t>問題</w:t>
            </w:r>
            <w:bookmarkEnd w:id="45"/>
            <w:bookmarkEnd w:id="46"/>
            <w:bookmarkEnd w:id="47"/>
          </w:p>
        </w:tc>
        <w:tc>
          <w:tcPr>
            <w:tcW w:w="4274" w:type="dxa"/>
          </w:tcPr>
          <w:p w:rsidR="004D6CC2" w:rsidRPr="00024A97" w:rsidRDefault="004D6CC2" w:rsidP="0071624A">
            <w:pPr>
              <w:pStyle w:val="3"/>
              <w:numPr>
                <w:ilvl w:val="0"/>
                <w:numId w:val="0"/>
              </w:numPr>
              <w:jc w:val="center"/>
              <w:rPr>
                <w:rFonts w:hAnsi="標楷體"/>
                <w:color w:val="000000" w:themeColor="text1"/>
                <w:sz w:val="28"/>
              </w:rPr>
            </w:pPr>
            <w:bookmarkStart w:id="48" w:name="_Toc516061150"/>
            <w:bookmarkStart w:id="49" w:name="_Toc516126253"/>
            <w:bookmarkStart w:id="50" w:name="_Toc516410156"/>
            <w:r w:rsidRPr="00024A97">
              <w:rPr>
                <w:rFonts w:hAnsi="標楷體" w:hint="eastAsia"/>
                <w:color w:val="000000" w:themeColor="text1"/>
                <w:sz w:val="28"/>
              </w:rPr>
              <w:t>結果統計</w:t>
            </w:r>
            <w:bookmarkEnd w:id="48"/>
            <w:bookmarkEnd w:id="49"/>
            <w:bookmarkEnd w:id="50"/>
          </w:p>
        </w:tc>
      </w:tr>
      <w:tr w:rsidR="00024A97" w:rsidRPr="00024A97" w:rsidTr="0071624A">
        <w:tc>
          <w:tcPr>
            <w:tcW w:w="2977" w:type="dxa"/>
          </w:tcPr>
          <w:p w:rsidR="004D6CC2" w:rsidRPr="00024A97" w:rsidRDefault="004D6CC2" w:rsidP="0071624A">
            <w:pPr>
              <w:pStyle w:val="3"/>
              <w:numPr>
                <w:ilvl w:val="0"/>
                <w:numId w:val="0"/>
              </w:numPr>
              <w:rPr>
                <w:rFonts w:hAnsi="標楷體"/>
                <w:color w:val="000000" w:themeColor="text1"/>
                <w:sz w:val="28"/>
              </w:rPr>
            </w:pPr>
            <w:bookmarkStart w:id="51" w:name="_Toc515624975"/>
            <w:bookmarkStart w:id="52" w:name="_Toc516061151"/>
            <w:bookmarkStart w:id="53" w:name="_Toc516126254"/>
            <w:bookmarkStart w:id="54" w:name="_Toc516410157"/>
            <w:r w:rsidRPr="00024A97">
              <w:rPr>
                <w:rFonts w:hAnsi="標楷體" w:hint="eastAsia"/>
                <w:color w:val="000000" w:themeColor="text1"/>
                <w:sz w:val="28"/>
              </w:rPr>
              <w:t>請問同學你本人曾經參加過許文寶老師在校外所開設經營或授課的補習班(或家教班)嗎？</w:t>
            </w:r>
            <w:bookmarkEnd w:id="51"/>
            <w:bookmarkEnd w:id="52"/>
            <w:bookmarkEnd w:id="53"/>
            <w:bookmarkEnd w:id="54"/>
          </w:p>
        </w:tc>
        <w:tc>
          <w:tcPr>
            <w:tcW w:w="4274" w:type="dxa"/>
          </w:tcPr>
          <w:p w:rsidR="004D6CC2" w:rsidRPr="00024A97" w:rsidRDefault="004D6CC2" w:rsidP="0071624A">
            <w:pPr>
              <w:pStyle w:val="3"/>
              <w:numPr>
                <w:ilvl w:val="0"/>
                <w:numId w:val="0"/>
              </w:numPr>
              <w:rPr>
                <w:rFonts w:hAnsi="標楷體"/>
                <w:color w:val="000000" w:themeColor="text1"/>
                <w:sz w:val="28"/>
              </w:rPr>
            </w:pPr>
            <w:bookmarkStart w:id="55" w:name="_Toc515624976"/>
            <w:bookmarkStart w:id="56" w:name="_Toc516061152"/>
            <w:bookmarkStart w:id="57" w:name="_Toc516126255"/>
            <w:bookmarkStart w:id="58" w:name="_Toc516410158"/>
            <w:r w:rsidRPr="00024A97">
              <w:rPr>
                <w:rFonts w:hAnsi="標楷體" w:hint="eastAsia"/>
                <w:color w:val="000000" w:themeColor="text1"/>
                <w:sz w:val="28"/>
              </w:rPr>
              <w:t>從未參加過(124)人</w:t>
            </w:r>
            <w:bookmarkEnd w:id="55"/>
            <w:bookmarkEnd w:id="56"/>
            <w:bookmarkEnd w:id="57"/>
            <w:bookmarkEnd w:id="58"/>
          </w:p>
          <w:p w:rsidR="004D6CC2" w:rsidRPr="00024A97" w:rsidRDefault="004D6CC2" w:rsidP="0071624A">
            <w:pPr>
              <w:pStyle w:val="3"/>
              <w:numPr>
                <w:ilvl w:val="0"/>
                <w:numId w:val="0"/>
              </w:numPr>
              <w:rPr>
                <w:rFonts w:hAnsi="標楷體"/>
                <w:color w:val="000000" w:themeColor="text1"/>
                <w:sz w:val="28"/>
              </w:rPr>
            </w:pPr>
            <w:bookmarkStart w:id="59" w:name="_Toc515624977"/>
            <w:bookmarkStart w:id="60" w:name="_Toc516061153"/>
            <w:bookmarkStart w:id="61" w:name="_Toc516126256"/>
            <w:bookmarkStart w:id="62" w:name="_Toc516410159"/>
            <w:r w:rsidRPr="00024A97">
              <w:rPr>
                <w:rFonts w:hAnsi="標楷體" w:hint="eastAsia"/>
                <w:color w:val="000000" w:themeColor="text1"/>
                <w:sz w:val="28"/>
              </w:rPr>
              <w:t>參加過(4)人</w:t>
            </w:r>
            <w:bookmarkEnd w:id="59"/>
            <w:bookmarkEnd w:id="60"/>
            <w:bookmarkEnd w:id="61"/>
            <w:bookmarkEnd w:id="62"/>
          </w:p>
          <w:p w:rsidR="004D6CC2" w:rsidRPr="00024A97" w:rsidRDefault="004D6CC2" w:rsidP="0071624A">
            <w:pPr>
              <w:pStyle w:val="3"/>
              <w:numPr>
                <w:ilvl w:val="0"/>
                <w:numId w:val="0"/>
              </w:numPr>
              <w:rPr>
                <w:rFonts w:hAnsi="標楷體"/>
                <w:color w:val="000000" w:themeColor="text1"/>
                <w:sz w:val="28"/>
              </w:rPr>
            </w:pPr>
            <w:bookmarkStart w:id="63" w:name="_Toc515624978"/>
            <w:bookmarkStart w:id="64" w:name="_Toc516061154"/>
            <w:bookmarkStart w:id="65" w:name="_Toc516126257"/>
            <w:bookmarkStart w:id="66" w:name="_Toc516410160"/>
            <w:r w:rsidRPr="00024A97">
              <w:rPr>
                <w:rFonts w:hAnsi="標楷體" w:hint="eastAsia"/>
                <w:color w:val="000000" w:themeColor="text1"/>
                <w:sz w:val="28"/>
              </w:rPr>
              <w:t>收費情形：</w:t>
            </w:r>
            <w:bookmarkEnd w:id="63"/>
            <w:bookmarkEnd w:id="64"/>
            <w:bookmarkEnd w:id="65"/>
            <w:bookmarkEnd w:id="66"/>
          </w:p>
          <w:p w:rsidR="004D6CC2" w:rsidRPr="00024A97" w:rsidRDefault="004D6CC2" w:rsidP="0071624A">
            <w:pPr>
              <w:pStyle w:val="3"/>
              <w:numPr>
                <w:ilvl w:val="0"/>
                <w:numId w:val="0"/>
              </w:numPr>
              <w:rPr>
                <w:rFonts w:hAnsi="標楷體"/>
                <w:color w:val="000000" w:themeColor="text1"/>
                <w:sz w:val="28"/>
              </w:rPr>
            </w:pPr>
            <w:bookmarkStart w:id="67" w:name="_Toc515624979"/>
            <w:bookmarkStart w:id="68" w:name="_Toc516061155"/>
            <w:bookmarkStart w:id="69" w:name="_Toc516126258"/>
            <w:bookmarkStart w:id="70" w:name="_Toc516410161"/>
            <w:r w:rsidRPr="00024A97">
              <w:rPr>
                <w:rFonts w:hAnsi="標楷體" w:hint="eastAsia"/>
                <w:color w:val="000000" w:themeColor="text1"/>
                <w:sz w:val="28"/>
              </w:rPr>
              <w:t>學生1：「很貴」</w:t>
            </w:r>
            <w:bookmarkEnd w:id="67"/>
            <w:bookmarkEnd w:id="68"/>
            <w:bookmarkEnd w:id="69"/>
            <w:bookmarkEnd w:id="70"/>
          </w:p>
          <w:p w:rsidR="004D6CC2" w:rsidRPr="00024A97" w:rsidRDefault="004D6CC2" w:rsidP="0071624A">
            <w:pPr>
              <w:pStyle w:val="3"/>
              <w:numPr>
                <w:ilvl w:val="0"/>
                <w:numId w:val="0"/>
              </w:numPr>
              <w:rPr>
                <w:rFonts w:hAnsi="標楷體"/>
                <w:color w:val="000000" w:themeColor="text1"/>
                <w:sz w:val="28"/>
              </w:rPr>
            </w:pPr>
            <w:bookmarkStart w:id="71" w:name="_Toc515624980"/>
            <w:bookmarkStart w:id="72" w:name="_Toc516061156"/>
            <w:bookmarkStart w:id="73" w:name="_Toc516126259"/>
            <w:bookmarkStart w:id="74" w:name="_Toc516410162"/>
            <w:r w:rsidRPr="00024A97">
              <w:rPr>
                <w:rFonts w:hAnsi="標楷體" w:hint="eastAsia"/>
                <w:color w:val="000000" w:themeColor="text1"/>
                <w:sz w:val="28"/>
              </w:rPr>
              <w:t>學生2：「1500，地點在家裡」</w:t>
            </w:r>
            <w:bookmarkEnd w:id="71"/>
            <w:bookmarkEnd w:id="72"/>
            <w:bookmarkEnd w:id="73"/>
            <w:bookmarkEnd w:id="74"/>
          </w:p>
          <w:p w:rsidR="004D6CC2" w:rsidRPr="00024A97" w:rsidRDefault="004D6CC2" w:rsidP="0071624A">
            <w:pPr>
              <w:pStyle w:val="3"/>
              <w:numPr>
                <w:ilvl w:val="0"/>
                <w:numId w:val="0"/>
              </w:numPr>
              <w:rPr>
                <w:rFonts w:hAnsi="標楷體"/>
                <w:color w:val="000000" w:themeColor="text1"/>
                <w:sz w:val="28"/>
              </w:rPr>
            </w:pPr>
            <w:bookmarkStart w:id="75" w:name="_Toc515624981"/>
            <w:bookmarkStart w:id="76" w:name="_Toc516061157"/>
            <w:bookmarkStart w:id="77" w:name="_Toc516126260"/>
            <w:bookmarkStart w:id="78" w:name="_Toc516410163"/>
            <w:r w:rsidRPr="00024A97">
              <w:rPr>
                <w:rFonts w:hAnsi="標楷體" w:hint="eastAsia"/>
                <w:color w:val="000000" w:themeColor="text1"/>
                <w:sz w:val="28"/>
              </w:rPr>
              <w:t>學生3：「收費：忘了，地點：喬登」</w:t>
            </w:r>
            <w:bookmarkEnd w:id="75"/>
            <w:bookmarkEnd w:id="76"/>
            <w:bookmarkEnd w:id="77"/>
            <w:bookmarkEnd w:id="78"/>
          </w:p>
          <w:p w:rsidR="004D6CC2" w:rsidRPr="00024A97" w:rsidRDefault="004D6CC2" w:rsidP="0071624A">
            <w:pPr>
              <w:pStyle w:val="3"/>
              <w:numPr>
                <w:ilvl w:val="0"/>
                <w:numId w:val="0"/>
              </w:numPr>
              <w:rPr>
                <w:rFonts w:hAnsi="標楷體"/>
                <w:color w:val="000000" w:themeColor="text1"/>
                <w:sz w:val="28"/>
              </w:rPr>
            </w:pPr>
            <w:bookmarkStart w:id="79" w:name="_Toc515624982"/>
            <w:bookmarkStart w:id="80" w:name="_Toc516061158"/>
            <w:bookmarkStart w:id="81" w:name="_Toc516126261"/>
            <w:bookmarkStart w:id="82" w:name="_Toc516410164"/>
            <w:r w:rsidRPr="00024A97">
              <w:rPr>
                <w:rFonts w:hAnsi="標楷體" w:hint="eastAsia"/>
                <w:color w:val="000000" w:themeColor="text1"/>
                <w:sz w:val="28"/>
              </w:rPr>
              <w:t>學生4：「地點：中山路2段」</w:t>
            </w:r>
            <w:bookmarkEnd w:id="79"/>
            <w:bookmarkEnd w:id="80"/>
            <w:bookmarkEnd w:id="81"/>
            <w:bookmarkEnd w:id="82"/>
          </w:p>
        </w:tc>
      </w:tr>
      <w:tr w:rsidR="00024A97" w:rsidRPr="00024A97" w:rsidTr="0071624A">
        <w:tc>
          <w:tcPr>
            <w:tcW w:w="2977" w:type="dxa"/>
          </w:tcPr>
          <w:p w:rsidR="004D6CC2" w:rsidRPr="00024A97" w:rsidRDefault="004D6CC2" w:rsidP="0071624A">
            <w:pPr>
              <w:pStyle w:val="3"/>
              <w:numPr>
                <w:ilvl w:val="0"/>
                <w:numId w:val="0"/>
              </w:numPr>
              <w:rPr>
                <w:rFonts w:hAnsi="標楷體"/>
                <w:color w:val="000000" w:themeColor="text1"/>
                <w:sz w:val="28"/>
              </w:rPr>
            </w:pPr>
            <w:bookmarkStart w:id="83" w:name="_Toc515624983"/>
            <w:bookmarkStart w:id="84" w:name="_Toc516061159"/>
            <w:bookmarkStart w:id="85" w:name="_Toc516126262"/>
            <w:bookmarkStart w:id="86" w:name="_Toc516410165"/>
            <w:r w:rsidRPr="00024A97">
              <w:rPr>
                <w:rFonts w:hAnsi="標楷體" w:hint="eastAsia"/>
                <w:color w:val="000000" w:themeColor="text1"/>
                <w:sz w:val="28"/>
              </w:rPr>
              <w:t>請問若同學你本人曾經參加過許文寶老師在校外所開設經營或</w:t>
            </w:r>
            <w:r w:rsidRPr="00024A97">
              <w:rPr>
                <w:rFonts w:hAnsi="標楷體" w:hint="eastAsia"/>
                <w:color w:val="000000" w:themeColor="text1"/>
                <w:sz w:val="28"/>
              </w:rPr>
              <w:lastRenderedPageBreak/>
              <w:t>授課的補習班(或家教班)，有需要新北市政府協助辦理退費事宜嗎？</w:t>
            </w:r>
            <w:bookmarkEnd w:id="83"/>
            <w:bookmarkEnd w:id="84"/>
            <w:bookmarkEnd w:id="85"/>
            <w:bookmarkEnd w:id="86"/>
          </w:p>
        </w:tc>
        <w:tc>
          <w:tcPr>
            <w:tcW w:w="4274" w:type="dxa"/>
          </w:tcPr>
          <w:p w:rsidR="004D6CC2" w:rsidRPr="00024A97" w:rsidRDefault="004D6CC2" w:rsidP="0071624A">
            <w:pPr>
              <w:pStyle w:val="3"/>
              <w:numPr>
                <w:ilvl w:val="0"/>
                <w:numId w:val="0"/>
              </w:numPr>
              <w:rPr>
                <w:rFonts w:hAnsi="標楷體"/>
                <w:color w:val="000000" w:themeColor="text1"/>
                <w:sz w:val="28"/>
              </w:rPr>
            </w:pPr>
            <w:bookmarkStart w:id="87" w:name="_Toc515624985"/>
            <w:bookmarkStart w:id="88" w:name="_Toc516061161"/>
            <w:bookmarkStart w:id="89" w:name="_Toc516126264"/>
            <w:bookmarkStart w:id="90" w:name="_Toc516410167"/>
            <w:r w:rsidRPr="00024A97">
              <w:rPr>
                <w:rFonts w:hAnsi="標楷體" w:hint="eastAsia"/>
                <w:color w:val="000000" w:themeColor="text1"/>
                <w:sz w:val="28"/>
              </w:rPr>
              <w:lastRenderedPageBreak/>
              <w:t>需要退費協助(1)人</w:t>
            </w:r>
            <w:bookmarkEnd w:id="87"/>
            <w:bookmarkEnd w:id="88"/>
            <w:bookmarkEnd w:id="89"/>
            <w:bookmarkEnd w:id="90"/>
          </w:p>
          <w:p w:rsidR="004D6CC2" w:rsidRPr="00024A97" w:rsidRDefault="004D6CC2" w:rsidP="0071624A">
            <w:pPr>
              <w:pStyle w:val="3"/>
              <w:numPr>
                <w:ilvl w:val="0"/>
                <w:numId w:val="0"/>
              </w:numPr>
              <w:rPr>
                <w:rFonts w:hAnsi="標楷體"/>
                <w:color w:val="000000" w:themeColor="text1"/>
                <w:sz w:val="28"/>
              </w:rPr>
            </w:pPr>
            <w:bookmarkStart w:id="91" w:name="_Toc515624986"/>
            <w:bookmarkStart w:id="92" w:name="_Toc516061162"/>
            <w:bookmarkStart w:id="93" w:name="_Toc516126265"/>
            <w:bookmarkStart w:id="94" w:name="_Toc516410168"/>
            <w:r w:rsidRPr="00024A97">
              <w:rPr>
                <w:rFonts w:hAnsi="標楷體" w:hint="eastAsia"/>
                <w:color w:val="000000" w:themeColor="text1"/>
                <w:sz w:val="28"/>
              </w:rPr>
              <w:t>需要退費協助原因：空白。</w:t>
            </w:r>
            <w:bookmarkEnd w:id="91"/>
            <w:bookmarkEnd w:id="92"/>
            <w:bookmarkEnd w:id="93"/>
            <w:bookmarkEnd w:id="94"/>
          </w:p>
        </w:tc>
      </w:tr>
    </w:tbl>
    <w:p w:rsidR="004D6CC2" w:rsidRPr="00024A97" w:rsidRDefault="004D6CC2" w:rsidP="004D6CC2">
      <w:pPr>
        <w:pStyle w:val="3"/>
        <w:numPr>
          <w:ilvl w:val="0"/>
          <w:numId w:val="0"/>
        </w:numPr>
        <w:ind w:left="1361"/>
        <w:rPr>
          <w:rFonts w:hAnsi="標楷體"/>
          <w:color w:val="000000" w:themeColor="text1"/>
          <w:sz w:val="28"/>
        </w:rPr>
      </w:pPr>
      <w:bookmarkStart w:id="95" w:name="_Toc515624987"/>
      <w:r w:rsidRPr="00024A97">
        <w:rPr>
          <w:rFonts w:hAnsi="標楷體" w:hint="eastAsia"/>
          <w:color w:val="000000" w:themeColor="text1"/>
          <w:sz w:val="28"/>
        </w:rPr>
        <w:t xml:space="preserve">  </w:t>
      </w:r>
      <w:bookmarkStart w:id="96" w:name="_Toc516061163"/>
      <w:bookmarkStart w:id="97" w:name="_Toc516126266"/>
      <w:bookmarkStart w:id="98" w:name="_Toc516410169"/>
      <w:r w:rsidRPr="00024A97">
        <w:rPr>
          <w:rFonts w:hAnsi="標楷體" w:hint="eastAsia"/>
          <w:color w:val="000000" w:themeColor="text1"/>
          <w:sz w:val="28"/>
        </w:rPr>
        <w:t>資料來源：新北市政府教育局。</w:t>
      </w:r>
      <w:bookmarkEnd w:id="95"/>
      <w:bookmarkEnd w:id="96"/>
      <w:bookmarkEnd w:id="97"/>
      <w:bookmarkEnd w:id="98"/>
    </w:p>
    <w:p w:rsidR="004D6CC2" w:rsidRPr="00024A97" w:rsidRDefault="004D6CC2" w:rsidP="004D6CC2">
      <w:pPr>
        <w:pStyle w:val="4"/>
        <w:rPr>
          <w:rFonts w:hAnsi="標楷體"/>
          <w:color w:val="000000" w:themeColor="text1"/>
        </w:rPr>
      </w:pPr>
      <w:r w:rsidRPr="00024A97">
        <w:rPr>
          <w:rFonts w:hAnsi="標楷體" w:hint="eastAsia"/>
          <w:color w:val="000000" w:themeColor="text1"/>
        </w:rPr>
        <w:t>上述問卷調查結果，已有4位同學表達參加過許文寶老師在外補習，並有1位學生表達須協助退費，教育局卻未進一步訪談學生、調查其他事證以</w:t>
      </w:r>
      <w:proofErr w:type="gramStart"/>
      <w:r w:rsidRPr="00024A97">
        <w:rPr>
          <w:rFonts w:hAnsi="標楷體" w:hint="eastAsia"/>
          <w:color w:val="000000" w:themeColor="text1"/>
        </w:rPr>
        <w:t>釐</w:t>
      </w:r>
      <w:proofErr w:type="gramEnd"/>
      <w:r w:rsidRPr="00024A97">
        <w:rPr>
          <w:rFonts w:hAnsi="標楷體" w:hint="eastAsia"/>
          <w:color w:val="000000" w:themeColor="text1"/>
        </w:rPr>
        <w:t>清真相，草率認定許文寶老師未違法在外補習。該局於</w:t>
      </w:r>
      <w:r w:rsidRPr="00024A97">
        <w:rPr>
          <w:rFonts w:hAnsi="標楷體" w:hint="eastAsia"/>
          <w:bCs/>
          <w:color w:val="000000" w:themeColor="text1"/>
        </w:rPr>
        <w:t>107</w:t>
      </w:r>
      <w:r w:rsidRPr="00024A97">
        <w:rPr>
          <w:rFonts w:hAnsi="標楷體" w:hint="eastAsia"/>
          <w:color w:val="000000" w:themeColor="text1"/>
        </w:rPr>
        <w:t>年</w:t>
      </w:r>
      <w:r w:rsidRPr="00024A97">
        <w:rPr>
          <w:rFonts w:hAnsi="標楷體" w:hint="eastAsia"/>
          <w:bCs/>
          <w:color w:val="000000" w:themeColor="text1"/>
        </w:rPr>
        <w:t>2</w:t>
      </w:r>
      <w:r w:rsidRPr="00024A97">
        <w:rPr>
          <w:rFonts w:hAnsi="標楷體" w:hint="eastAsia"/>
          <w:color w:val="000000" w:themeColor="text1"/>
        </w:rPr>
        <w:t>月</w:t>
      </w:r>
      <w:r w:rsidRPr="00024A97">
        <w:rPr>
          <w:rFonts w:hAnsi="標楷體" w:hint="eastAsia"/>
          <w:bCs/>
          <w:color w:val="000000" w:themeColor="text1"/>
        </w:rPr>
        <w:t>26</w:t>
      </w:r>
      <w:r w:rsidRPr="00024A97">
        <w:rPr>
          <w:rFonts w:hAnsi="標楷體" w:hint="eastAsia"/>
          <w:color w:val="000000" w:themeColor="text1"/>
        </w:rPr>
        <w:t>日</w:t>
      </w:r>
      <w:proofErr w:type="gramStart"/>
      <w:r w:rsidRPr="00024A97">
        <w:rPr>
          <w:rFonts w:hAnsi="標楷體" w:hint="eastAsia"/>
          <w:color w:val="000000" w:themeColor="text1"/>
        </w:rPr>
        <w:t>查復本院</w:t>
      </w:r>
      <w:proofErr w:type="gramEnd"/>
      <w:r w:rsidRPr="00024A97">
        <w:rPr>
          <w:rFonts w:hAnsi="標楷體" w:hint="eastAsia"/>
          <w:color w:val="000000" w:themeColor="text1"/>
        </w:rPr>
        <w:t>稱：「(1)雖有4名學生表示曾參加過許文寶老師補習班，但4名學生問卷上並未勾選需退費，且問卷為無記名問卷，事後亦無學生要求退費。(2)另4名表示曾至</w:t>
      </w:r>
      <w:proofErr w:type="gramStart"/>
      <w:r w:rsidRPr="00024A97">
        <w:rPr>
          <w:rFonts w:hAnsi="標楷體" w:hint="eastAsia"/>
          <w:color w:val="000000" w:themeColor="text1"/>
        </w:rPr>
        <w:t>許師處</w:t>
      </w:r>
      <w:proofErr w:type="gramEnd"/>
      <w:r w:rsidRPr="00024A97">
        <w:rPr>
          <w:rFonts w:hAnsi="標楷體" w:hint="eastAsia"/>
          <w:color w:val="000000" w:themeColor="text1"/>
        </w:rPr>
        <w:t>補習之學生，並未提供正確地址及具體事證」等語。</w:t>
      </w:r>
    </w:p>
    <w:p w:rsidR="004D6CC2" w:rsidRPr="00024A97" w:rsidRDefault="004D6CC2" w:rsidP="00D15643">
      <w:pPr>
        <w:pStyle w:val="4"/>
      </w:pPr>
      <w:r w:rsidRPr="00024A97">
        <w:rPr>
          <w:rFonts w:hint="eastAsia"/>
        </w:rPr>
        <w:t>該局遲至本院約</w:t>
      </w:r>
      <w:proofErr w:type="gramStart"/>
      <w:r w:rsidRPr="00024A97">
        <w:rPr>
          <w:rFonts w:hint="eastAsia"/>
        </w:rPr>
        <w:t>詢</w:t>
      </w:r>
      <w:proofErr w:type="gramEnd"/>
      <w:r w:rsidRPr="00024A97">
        <w:rPr>
          <w:rFonts w:hint="eastAsia"/>
        </w:rPr>
        <w:t>後始重新調查，由該局3位督學組成查察小組，面訪與電話訪談許文寶、相關教師、99學年</w:t>
      </w:r>
      <w:r w:rsidR="0019139E">
        <w:rPr>
          <w:rFonts w:hint="eastAsia"/>
        </w:rPr>
        <w:t>度</w:t>
      </w:r>
      <w:r w:rsidRPr="00024A97">
        <w:rPr>
          <w:rFonts w:hint="eastAsia"/>
        </w:rPr>
        <w:t>畢業生，2人上過許文寶師的數學課，並於107年5月11日做成「新北市立中山國中許文寶教師疑似在外兼職補習案調查報告」，結論為：「許文寶師在校外兼職補習應屬事實」</w:t>
      </w:r>
      <w:r w:rsidR="00985A13" w:rsidRPr="00985A13">
        <w:rPr>
          <w:rFonts w:hAnsi="標楷體" w:hint="eastAsia"/>
          <w:color w:val="000000" w:themeColor="text1"/>
        </w:rPr>
        <w:t>，</w:t>
      </w:r>
      <w:r w:rsidR="00D15643">
        <w:rPr>
          <w:rFonts w:hAnsi="標楷體" w:hint="eastAsia"/>
          <w:color w:val="000000" w:themeColor="text1"/>
        </w:rPr>
        <w:t>該局延宕處理補習案，致違法補習教師已</w:t>
      </w:r>
      <w:proofErr w:type="gramStart"/>
      <w:r w:rsidR="00D15643">
        <w:rPr>
          <w:rFonts w:hAnsi="標楷體" w:hint="eastAsia"/>
          <w:color w:val="000000" w:themeColor="text1"/>
        </w:rPr>
        <w:t>罹</w:t>
      </w:r>
      <w:proofErr w:type="gramEnd"/>
      <w:r w:rsidR="00D15643">
        <w:rPr>
          <w:rFonts w:hAnsi="標楷體" w:hint="eastAsia"/>
          <w:color w:val="000000" w:themeColor="text1"/>
        </w:rPr>
        <w:t>於時效，無法予以議處</w:t>
      </w:r>
      <w:r w:rsidRPr="00024A97">
        <w:rPr>
          <w:rFonts w:hint="eastAsia"/>
        </w:rPr>
        <w:t>。</w:t>
      </w:r>
    </w:p>
    <w:p w:rsidR="004D6CC2" w:rsidRPr="00024A97" w:rsidRDefault="004D6CC2" w:rsidP="004D6CC2">
      <w:pPr>
        <w:pStyle w:val="3"/>
        <w:rPr>
          <w:rFonts w:hAnsi="標楷體"/>
          <w:color w:val="000000" w:themeColor="text1"/>
        </w:rPr>
      </w:pPr>
      <w:bookmarkStart w:id="99" w:name="_Toc516410170"/>
      <w:r w:rsidRPr="00024A97">
        <w:rPr>
          <w:rFonts w:hAnsi="標楷體" w:hint="eastAsia"/>
          <w:color w:val="000000" w:themeColor="text1"/>
        </w:rPr>
        <w:t>新北市政府教育局處理新北市中山國中教師陳來福疑似校外補習案，僅訪談陳來福並請其簽署切結書，即草率認定其未違法在外補習，100年5月3日至7月19日共7次檢舉函中，有3次內容陳明提出實證及可提供學生舉證，惟該局7次回復陳情人之</w:t>
      </w:r>
      <w:proofErr w:type="gramStart"/>
      <w:r w:rsidRPr="00024A97">
        <w:rPr>
          <w:rFonts w:hAnsi="標楷體" w:hint="eastAsia"/>
          <w:color w:val="000000" w:themeColor="text1"/>
        </w:rPr>
        <w:t>內容均為</w:t>
      </w:r>
      <w:proofErr w:type="gramEnd"/>
      <w:r w:rsidRPr="00024A97">
        <w:rPr>
          <w:rFonts w:hAnsi="標楷體" w:hint="eastAsia"/>
          <w:color w:val="000000" w:themeColor="text1"/>
        </w:rPr>
        <w:t>：「本局已於100年4月25日由該局人員與學校行政人員共同查察，然並無所獲，倘有具體相關</w:t>
      </w:r>
      <w:r w:rsidRPr="00024A97">
        <w:rPr>
          <w:rFonts w:hAnsi="標楷體" w:hint="eastAsia"/>
          <w:color w:val="000000" w:themeColor="text1"/>
        </w:rPr>
        <w:lastRenderedPageBreak/>
        <w:t>事證，請提供進一步查明改進。」該局漠視陳情案件，草率認定無補習情事，核有違失：</w:t>
      </w:r>
      <w:bookmarkEnd w:id="99"/>
    </w:p>
    <w:p w:rsidR="004D6CC2" w:rsidRPr="00024A97" w:rsidRDefault="004D6CC2" w:rsidP="004D6CC2">
      <w:pPr>
        <w:pStyle w:val="4"/>
        <w:rPr>
          <w:rFonts w:hAnsi="標楷體"/>
          <w:color w:val="000000" w:themeColor="text1"/>
        </w:rPr>
      </w:pPr>
      <w:r w:rsidRPr="00024A97">
        <w:rPr>
          <w:rFonts w:hAnsi="標楷體" w:hint="eastAsia"/>
          <w:color w:val="000000" w:themeColor="text1"/>
        </w:rPr>
        <w:t>新北市政府教育局因本院調查宋瑞賢</w:t>
      </w:r>
      <w:proofErr w:type="gramStart"/>
      <w:r w:rsidRPr="00024A97">
        <w:rPr>
          <w:rFonts w:hAnsi="標楷體" w:hint="eastAsia"/>
          <w:color w:val="000000" w:themeColor="text1"/>
        </w:rPr>
        <w:t>老師性侵及</w:t>
      </w:r>
      <w:proofErr w:type="gramEnd"/>
      <w:r w:rsidRPr="00024A97">
        <w:rPr>
          <w:rFonts w:hAnsi="標楷體" w:hint="eastAsia"/>
          <w:color w:val="000000" w:themeColor="text1"/>
        </w:rPr>
        <w:t>違法補習案件要求徹查而調查新北市中山國中教師陳來福疑似在外違法補習情事。該局於100年2月25日訪談陳來福老師，陳老師表示：「在校服務期間並沒有在校外兼職補習狀況，曾為親戚進行家教服務，可能因此造成誤解，對</w:t>
      </w:r>
      <w:proofErr w:type="gramStart"/>
      <w:r w:rsidRPr="00024A97">
        <w:rPr>
          <w:rFonts w:hAnsi="標楷體" w:hint="eastAsia"/>
          <w:color w:val="000000" w:themeColor="text1"/>
        </w:rPr>
        <w:t>僅憑未具體</w:t>
      </w:r>
      <w:proofErr w:type="gramEnd"/>
      <w:r w:rsidRPr="00024A97">
        <w:rPr>
          <w:rFonts w:hAnsi="標楷體" w:hint="eastAsia"/>
          <w:color w:val="000000" w:themeColor="text1"/>
        </w:rPr>
        <w:t>舉證之投訴即進行查察不表認同」，訪談記錄並記載：「對學校校長在議會備</w:t>
      </w:r>
      <w:proofErr w:type="gramStart"/>
      <w:r w:rsidRPr="00024A97">
        <w:rPr>
          <w:rFonts w:hAnsi="標楷體" w:hint="eastAsia"/>
          <w:color w:val="000000" w:themeColor="text1"/>
        </w:rPr>
        <w:t>詢</w:t>
      </w:r>
      <w:proofErr w:type="gramEnd"/>
      <w:r w:rsidRPr="00024A97">
        <w:rPr>
          <w:rFonts w:hAnsi="標楷體" w:hint="eastAsia"/>
          <w:color w:val="000000" w:themeColor="text1"/>
        </w:rPr>
        <w:t>深感遺憾與痛心，希能讓校園恢復平靜，原想延後退休規劃將教學檔案</w:t>
      </w:r>
      <w:proofErr w:type="gramStart"/>
      <w:r w:rsidRPr="00024A97">
        <w:rPr>
          <w:rFonts w:hAnsi="標楷體" w:hint="eastAsia"/>
          <w:color w:val="000000" w:themeColor="text1"/>
        </w:rPr>
        <w:t>及線上題庫與線上動態</w:t>
      </w:r>
      <w:proofErr w:type="gramEnd"/>
      <w:r w:rsidRPr="00024A97">
        <w:rPr>
          <w:rFonts w:hAnsi="標楷體" w:hint="eastAsia"/>
          <w:color w:val="000000" w:themeColor="text1"/>
        </w:rPr>
        <w:t>教學資源編輯嘉惠學校，本身專長為資訊融入教學亦曾協助規劃教學影片，經本事件考量準時退休」。</w:t>
      </w:r>
    </w:p>
    <w:p w:rsidR="004D6CC2" w:rsidRPr="00024A97" w:rsidRDefault="004D6CC2" w:rsidP="004D6CC2">
      <w:pPr>
        <w:pStyle w:val="4"/>
        <w:rPr>
          <w:rFonts w:hAnsi="標楷體"/>
          <w:color w:val="000000" w:themeColor="text1"/>
        </w:rPr>
      </w:pPr>
      <w:proofErr w:type="gramStart"/>
      <w:r w:rsidRPr="00024A97">
        <w:rPr>
          <w:rFonts w:hAnsi="標楷體" w:hint="eastAsia"/>
          <w:color w:val="000000" w:themeColor="text1"/>
        </w:rPr>
        <w:t>同日新</w:t>
      </w:r>
      <w:proofErr w:type="gramEnd"/>
      <w:r w:rsidRPr="00024A97">
        <w:rPr>
          <w:rFonts w:hAnsi="標楷體" w:hint="eastAsia"/>
          <w:color w:val="000000" w:themeColor="text1"/>
        </w:rPr>
        <w:t>北市政府教育局請陳來福老師填寫切結書，載明：「具結保證於新北市中山國中任職期間以來從未有從事校外獨資或與人合夥經營補習班(或家教班)之情形，亦從未有參與校外補習班(或家教班)授課及向學生收取補習費用之行為。以上陳述若有</w:t>
      </w:r>
      <w:proofErr w:type="gramStart"/>
      <w:r w:rsidRPr="00024A97">
        <w:rPr>
          <w:rFonts w:hAnsi="標楷體" w:hint="eastAsia"/>
          <w:color w:val="000000" w:themeColor="text1"/>
        </w:rPr>
        <w:t>不實願自負</w:t>
      </w:r>
      <w:proofErr w:type="gramEnd"/>
      <w:r w:rsidRPr="00024A97">
        <w:rPr>
          <w:rFonts w:hAnsi="標楷體" w:hint="eastAsia"/>
          <w:color w:val="000000" w:themeColor="text1"/>
        </w:rPr>
        <w:t>相關法律責任並接受學校與行政機關之懲處。」新北市政府教育局僅訪談陳來福老師，並請其簽署切結書，即認定陳來福老師未違法在外補習。</w:t>
      </w:r>
    </w:p>
    <w:p w:rsidR="004D6CC2" w:rsidRPr="00024A97" w:rsidRDefault="004D6CC2" w:rsidP="004D6CC2">
      <w:pPr>
        <w:pStyle w:val="4"/>
        <w:rPr>
          <w:rFonts w:hAnsi="標楷體"/>
          <w:color w:val="000000" w:themeColor="text1"/>
        </w:rPr>
      </w:pPr>
      <w:r w:rsidRPr="00024A97">
        <w:rPr>
          <w:rFonts w:hAnsi="標楷體" w:hint="eastAsia"/>
          <w:color w:val="000000" w:themeColor="text1"/>
        </w:rPr>
        <w:t>經本院於107年3月9日向新北市政府教育局調取該局98、99學年度受理中山國中陳情案件及處理資料發現，陳來福老師於100年5月3日至7月19日期間7次遭人檢舉違法在外補習，其中3次陳情內容並提出實證及說明「如須舉證，本人可以提供」，惟該局7次回復陳情人之</w:t>
      </w:r>
      <w:proofErr w:type="gramStart"/>
      <w:r w:rsidRPr="00024A97">
        <w:rPr>
          <w:rFonts w:hAnsi="標楷體" w:hint="eastAsia"/>
          <w:color w:val="000000" w:themeColor="text1"/>
        </w:rPr>
        <w:t>內容均為</w:t>
      </w:r>
      <w:proofErr w:type="gramEnd"/>
      <w:r w:rsidRPr="00024A97">
        <w:rPr>
          <w:rFonts w:hAnsi="標楷體" w:hint="eastAsia"/>
          <w:color w:val="000000" w:themeColor="text1"/>
        </w:rPr>
        <w:t>：「本局已於100年4月25日由該局人員與學校行政人員</w:t>
      </w:r>
      <w:r w:rsidRPr="00024A97">
        <w:rPr>
          <w:rFonts w:hAnsi="標楷體" w:hint="eastAsia"/>
          <w:color w:val="000000" w:themeColor="text1"/>
        </w:rPr>
        <w:lastRenderedPageBreak/>
        <w:t>共同查察，然並無所獲，倘有具體相關事證，請提供進一步查明改進。」顯見該局不但未積極調查處理陳來福老師有無違法在外補習，且7次回復檢舉人之內容均相同，</w:t>
      </w:r>
      <w:proofErr w:type="gramStart"/>
      <w:r w:rsidRPr="00024A97">
        <w:rPr>
          <w:rFonts w:hAnsi="標楷體" w:hint="eastAsia"/>
          <w:color w:val="000000" w:themeColor="text1"/>
        </w:rPr>
        <w:t>均為</w:t>
      </w:r>
      <w:proofErr w:type="gramEnd"/>
      <w:r w:rsidRPr="00024A97">
        <w:rPr>
          <w:rFonts w:hAnsi="標楷體" w:hint="eastAsia"/>
          <w:color w:val="000000" w:themeColor="text1"/>
        </w:rPr>
        <w:t>：「本局已於100年4月25日由該局人員與學校行政人員共同查察，然並無所獲，倘有具體相關事證，請提供進一步查明改進。」漠視該陳情案件之處理，遲至今日仍未深入調查。</w:t>
      </w:r>
    </w:p>
    <w:p w:rsidR="004D6CC2" w:rsidRPr="00024A97" w:rsidRDefault="004D6CC2" w:rsidP="00D15643">
      <w:pPr>
        <w:pStyle w:val="3"/>
      </w:pPr>
      <w:bookmarkStart w:id="100" w:name="_Toc516410171"/>
      <w:r w:rsidRPr="00024A97">
        <w:rPr>
          <w:rFonts w:hint="eastAsia"/>
        </w:rPr>
        <w:t>綜上，新北市政府教育局調查新北市中山國中教師許文寶疑似校外補習案，於100年2月25</w:t>
      </w:r>
      <w:r w:rsidR="00FE2F50" w:rsidRPr="00024A97">
        <w:rPr>
          <w:rFonts w:hint="eastAsia"/>
        </w:rPr>
        <w:t>日</w:t>
      </w:r>
      <w:r w:rsidRPr="00024A97">
        <w:rPr>
          <w:rFonts w:hint="eastAsia"/>
        </w:rPr>
        <w:t>訪談許文寶時請其簽署切結書遭其抽回，對學生問卷調查有4位學生表示曾參加許文寶校外補習，1位學生表示須協助退費，卻草率認定其未違法補習而不予處分，遲至本院約</w:t>
      </w:r>
      <w:proofErr w:type="gramStart"/>
      <w:r w:rsidRPr="00024A97">
        <w:rPr>
          <w:rFonts w:hint="eastAsia"/>
        </w:rPr>
        <w:t>詢</w:t>
      </w:r>
      <w:proofErr w:type="gramEnd"/>
      <w:r w:rsidRPr="00024A97">
        <w:rPr>
          <w:rFonts w:hint="eastAsia"/>
        </w:rPr>
        <w:t>後，</w:t>
      </w:r>
      <w:proofErr w:type="gramStart"/>
      <w:r w:rsidRPr="00024A97">
        <w:rPr>
          <w:rFonts w:hint="eastAsia"/>
        </w:rPr>
        <w:t>該局始組成</w:t>
      </w:r>
      <w:proofErr w:type="gramEnd"/>
      <w:r w:rsidRPr="00024A97">
        <w:rPr>
          <w:rFonts w:hint="eastAsia"/>
        </w:rPr>
        <w:t>查察小組重新調查，訪談許文寶、相關教師及99學年</w:t>
      </w:r>
      <w:r w:rsidR="0019139E">
        <w:rPr>
          <w:rFonts w:hint="eastAsia"/>
        </w:rPr>
        <w:t>度</w:t>
      </w:r>
      <w:r w:rsidRPr="00024A97">
        <w:rPr>
          <w:rFonts w:hint="eastAsia"/>
        </w:rPr>
        <w:t>畢業生，於107年5月11日做成調查報告並認定許文寶校外兼職補習屬實，即有疏失。該局處理該國中教師陳來福疑似校外補習案，僅訪談陳來福並請其簽署切結書，即草率認定其未違法在外補習，陳情人100年5月3日至7月19日共7次檢舉函中，有3次內容陳明提出實證及可提供學生舉證，惟該局7次回復陳情人內容均相同，稱該局與學校已於100年4月25日共同查察並無</w:t>
      </w:r>
      <w:proofErr w:type="gramStart"/>
      <w:r w:rsidRPr="00024A97">
        <w:rPr>
          <w:rFonts w:hint="eastAsia"/>
        </w:rPr>
        <w:t>所獲等語</w:t>
      </w:r>
      <w:proofErr w:type="gramEnd"/>
      <w:r w:rsidRPr="00024A97">
        <w:rPr>
          <w:rFonts w:hint="eastAsia"/>
        </w:rPr>
        <w:t>，漠視陳情案件，草率認定無補習情事</w:t>
      </w:r>
      <w:r w:rsidR="00C0096A">
        <w:rPr>
          <w:rFonts w:hint="eastAsia"/>
        </w:rPr>
        <w:t>。</w:t>
      </w:r>
      <w:r w:rsidR="00D15643" w:rsidRPr="00D15643">
        <w:rPr>
          <w:rFonts w:hAnsi="標楷體" w:hint="eastAsia"/>
          <w:color w:val="000000" w:themeColor="text1"/>
        </w:rPr>
        <w:t>該局延宕處理補習案，致違法補習教師已</w:t>
      </w:r>
      <w:proofErr w:type="gramStart"/>
      <w:r w:rsidR="00D15643" w:rsidRPr="00D15643">
        <w:rPr>
          <w:rFonts w:hAnsi="標楷體" w:hint="eastAsia"/>
          <w:color w:val="000000" w:themeColor="text1"/>
        </w:rPr>
        <w:t>罹</w:t>
      </w:r>
      <w:proofErr w:type="gramEnd"/>
      <w:r w:rsidR="00D15643" w:rsidRPr="00D15643">
        <w:rPr>
          <w:rFonts w:hAnsi="標楷體" w:hint="eastAsia"/>
          <w:color w:val="000000" w:themeColor="text1"/>
        </w:rPr>
        <w:t>於時效，無法予以議處，</w:t>
      </w:r>
      <w:r w:rsidRPr="00024A97">
        <w:rPr>
          <w:rFonts w:hint="eastAsia"/>
        </w:rPr>
        <w:t>核有違失。</w:t>
      </w:r>
      <w:bookmarkEnd w:id="100"/>
    </w:p>
    <w:p w:rsidR="004D6CC2" w:rsidRPr="00024A97" w:rsidRDefault="004D6CC2" w:rsidP="004D6CC2">
      <w:pPr>
        <w:pStyle w:val="2"/>
        <w:rPr>
          <w:rFonts w:hAnsi="標楷體"/>
          <w:color w:val="000000" w:themeColor="text1"/>
        </w:rPr>
      </w:pPr>
      <w:bookmarkStart w:id="101" w:name="_Toc516410172"/>
      <w:bookmarkStart w:id="102" w:name="_Toc516061218"/>
      <w:bookmarkStart w:id="103" w:name="_Toc516126320"/>
      <w:r w:rsidRPr="00024A97">
        <w:rPr>
          <w:rFonts w:hAnsi="標楷體" w:hint="eastAsia"/>
          <w:color w:val="000000" w:themeColor="text1"/>
        </w:rPr>
        <w:t>陳訴人指稱其在新北市中山國中就學期間被羅秋娥老師多次處罰下跪等情，雖無證據足證有罰跪情事，但陳訴人疑似於100年3月2</w:t>
      </w:r>
      <w:r w:rsidR="000846AF">
        <w:rPr>
          <w:rFonts w:hAnsi="標楷體" w:hint="eastAsia"/>
          <w:color w:val="000000" w:themeColor="text1"/>
        </w:rPr>
        <w:t>日自行批改考卷事件，羅老師未經調查程序即要求</w:t>
      </w:r>
      <w:r w:rsidRPr="00024A97">
        <w:rPr>
          <w:rFonts w:hAnsi="標楷體" w:hint="eastAsia"/>
          <w:color w:val="000000" w:themeColor="text1"/>
        </w:rPr>
        <w:t>陳訴人寫自白書，且未將自白書依規定陳核校長，亦未妥善保管，致該自白書遺</w:t>
      </w:r>
      <w:r w:rsidRPr="00024A97">
        <w:rPr>
          <w:rFonts w:hAnsi="標楷體" w:hint="eastAsia"/>
          <w:color w:val="000000" w:themeColor="text1"/>
        </w:rPr>
        <w:lastRenderedPageBreak/>
        <w:t>失，核有疏失。</w:t>
      </w:r>
      <w:proofErr w:type="gramStart"/>
      <w:r w:rsidRPr="00024A97">
        <w:rPr>
          <w:rFonts w:hAnsi="標楷體" w:hint="eastAsia"/>
          <w:color w:val="000000" w:themeColor="text1"/>
        </w:rPr>
        <w:t>再者，</w:t>
      </w:r>
      <w:proofErr w:type="gramEnd"/>
      <w:r w:rsidRPr="00024A97">
        <w:rPr>
          <w:rFonts w:hAnsi="標楷體" w:hint="eastAsia"/>
          <w:color w:val="000000" w:themeColor="text1"/>
        </w:rPr>
        <w:t>陳訴人疑似於100年4月27日</w:t>
      </w:r>
      <w:r w:rsidR="000F6242" w:rsidRPr="00024A97">
        <w:rPr>
          <w:rStyle w:val="afd"/>
          <w:rFonts w:hAnsi="標楷體"/>
          <w:color w:val="000000" w:themeColor="text1"/>
        </w:rPr>
        <w:footnoteReference w:id="1"/>
      </w:r>
      <w:r w:rsidRPr="00024A97">
        <w:rPr>
          <w:rFonts w:hAnsi="標楷體" w:hint="eastAsia"/>
          <w:color w:val="000000" w:themeColor="text1"/>
        </w:rPr>
        <w:t>攜帶錄音筆(機)到校事件，錄音筆(機)非違禁物品，且無任何法令禁止學生攜帶到校，羅老師不僅違反規定對陳訴人進行搜查，並違法要求陳訴人填寫「偶發事件意外事件違規事件處理紀錄單」，又將該表單私自保存未依法陳核，核有</w:t>
      </w:r>
      <w:proofErr w:type="gramStart"/>
      <w:r w:rsidRPr="00024A97">
        <w:rPr>
          <w:rFonts w:hAnsi="標楷體" w:hint="eastAsia"/>
          <w:color w:val="000000" w:themeColor="text1"/>
        </w:rPr>
        <w:t>明確違</w:t>
      </w:r>
      <w:proofErr w:type="gramEnd"/>
      <w:r w:rsidRPr="00024A97">
        <w:rPr>
          <w:rFonts w:hAnsi="標楷體" w:hint="eastAsia"/>
          <w:color w:val="000000" w:themeColor="text1"/>
        </w:rPr>
        <w:t>失。</w:t>
      </w:r>
      <w:bookmarkEnd w:id="101"/>
    </w:p>
    <w:p w:rsidR="004D6CC2" w:rsidRPr="00024A97" w:rsidRDefault="004D6CC2" w:rsidP="004D6CC2">
      <w:pPr>
        <w:pStyle w:val="3"/>
        <w:rPr>
          <w:rFonts w:hAnsi="標楷體"/>
          <w:color w:val="000000" w:themeColor="text1"/>
        </w:rPr>
      </w:pPr>
      <w:bookmarkStart w:id="104" w:name="_Toc516410173"/>
      <w:r w:rsidRPr="00024A97">
        <w:rPr>
          <w:rFonts w:hAnsi="標楷體" w:hint="eastAsia"/>
          <w:color w:val="000000" w:themeColor="text1"/>
        </w:rPr>
        <w:t>96年6月22日</w:t>
      </w:r>
      <w:proofErr w:type="gramStart"/>
      <w:r w:rsidRPr="00024A97">
        <w:rPr>
          <w:rFonts w:hAnsi="標楷體" w:hint="eastAsia"/>
          <w:color w:val="000000" w:themeColor="text1"/>
        </w:rPr>
        <w:t>教育部函頒修正</w:t>
      </w:r>
      <w:proofErr w:type="gramEnd"/>
      <w:r w:rsidRPr="00024A97">
        <w:rPr>
          <w:rFonts w:hAnsi="標楷體" w:hint="eastAsia"/>
          <w:color w:val="000000" w:themeColor="text1"/>
        </w:rPr>
        <w:t>發布「學校訂定教師輔導與管教學生辦法注意事項」第28點「搜查學生身體及私人物品之限制」規定：「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同注意事項第30點第1、2項規定：「違法物品之處理」規定：「(第1項)教師發現學生攜帶或使用下列違法物品時，應儘速通知學校，由學校立即通知警察機關處理。但情況急迫時，得視情況採取適當或必要之處置。（一）槍砲彈藥刀械管制條例所稱之槍砲、彈藥、刀械。（二）毒品危害防制條例所稱之毒品、麻醉藥品及相關之施用器材。(第2項)教師發現學生攜帶或使用下列違禁物品時，應自行或交由學校予以暫時保管，並視其情節通知監護權人領回。但教師認為下列物品，有依相關法律規定沒收或沒入之必要者，應移送相關權責單位處理：(一</w:t>
      </w:r>
      <w:proofErr w:type="gramStart"/>
      <w:r w:rsidRPr="00024A97">
        <w:rPr>
          <w:rFonts w:hAnsi="標楷體" w:hint="eastAsia"/>
          <w:color w:val="000000" w:themeColor="text1"/>
        </w:rPr>
        <w:t>）</w:t>
      </w:r>
      <w:proofErr w:type="gramEnd"/>
      <w:r w:rsidRPr="00024A97">
        <w:rPr>
          <w:rFonts w:hAnsi="標楷體" w:hint="eastAsia"/>
          <w:color w:val="000000" w:themeColor="text1"/>
        </w:rPr>
        <w:t>化學製劑或其他危險物品。（二）猥褻或暴力之書刊、圖片、錄影帶、光碟、卡帶或其他物品。（三）</w:t>
      </w:r>
      <w:proofErr w:type="gramStart"/>
      <w:r w:rsidRPr="00024A97">
        <w:rPr>
          <w:rFonts w:hAnsi="標楷體" w:hint="eastAsia"/>
          <w:color w:val="000000" w:themeColor="text1"/>
        </w:rPr>
        <w:t>菸</w:t>
      </w:r>
      <w:proofErr w:type="gramEnd"/>
      <w:r w:rsidRPr="00024A97">
        <w:rPr>
          <w:rFonts w:hAnsi="標楷體" w:hint="eastAsia"/>
          <w:color w:val="000000" w:themeColor="text1"/>
        </w:rPr>
        <w:t>、酒、檳榔或其他有礙學生健康之物品。（四）其他</w:t>
      </w:r>
      <w:r w:rsidRPr="00024A97">
        <w:rPr>
          <w:rFonts w:hAnsi="標楷體" w:hint="eastAsia"/>
          <w:color w:val="000000" w:themeColor="text1"/>
        </w:rPr>
        <w:lastRenderedPageBreak/>
        <w:t>違禁物品。)</w:t>
      </w:r>
      <w:bookmarkEnd w:id="104"/>
    </w:p>
    <w:p w:rsidR="004D6CC2" w:rsidRPr="00024A97" w:rsidRDefault="004D6CC2" w:rsidP="004D6CC2">
      <w:pPr>
        <w:pStyle w:val="3"/>
        <w:rPr>
          <w:rFonts w:hAnsi="標楷體"/>
          <w:color w:val="000000" w:themeColor="text1"/>
        </w:rPr>
      </w:pPr>
      <w:bookmarkStart w:id="105" w:name="_Toc516410174"/>
      <w:r w:rsidRPr="00024A97">
        <w:rPr>
          <w:rFonts w:hAnsi="標楷體" w:hint="eastAsia"/>
          <w:color w:val="000000" w:themeColor="text1"/>
        </w:rPr>
        <w:t>陳訴人指稱其在新北市中山國中就學期間被羅老師多次處罰下跪，經數名教師目擊及制止等情，經查並無具體事證可證陳訴人有多次遭導師罰跪情事：</w:t>
      </w:r>
      <w:bookmarkEnd w:id="105"/>
    </w:p>
    <w:p w:rsidR="004D6CC2" w:rsidRPr="00024A97" w:rsidRDefault="004D6CC2" w:rsidP="004D6CC2">
      <w:pPr>
        <w:pStyle w:val="4"/>
        <w:rPr>
          <w:rFonts w:hAnsi="標楷體"/>
          <w:color w:val="000000" w:themeColor="text1"/>
        </w:rPr>
      </w:pPr>
      <w:r w:rsidRPr="00024A97">
        <w:rPr>
          <w:rFonts w:hAnsi="標楷體" w:hint="eastAsia"/>
          <w:color w:val="000000" w:themeColor="text1"/>
        </w:rPr>
        <w:t>陳訴人指稱：「我被羅老師叫去罰跪，在9年19班教室辦公室旁，陳</w:t>
      </w:r>
      <w:r w:rsidR="000C73AC">
        <w:rPr>
          <w:rFonts w:hAnsi="標楷體" w:hint="eastAsia"/>
          <w:color w:val="000000" w:themeColor="text1"/>
        </w:rPr>
        <w:t>○</w:t>
      </w:r>
      <w:r w:rsidRPr="00024A97">
        <w:rPr>
          <w:rFonts w:hAnsi="標楷體" w:hint="eastAsia"/>
          <w:color w:val="000000" w:themeColor="text1"/>
        </w:rPr>
        <w:t>珠老師在該辦公室內有看到，有制止羅老師。我下跪的事，粘</w:t>
      </w:r>
      <w:r w:rsidR="006974E2">
        <w:rPr>
          <w:rFonts w:hAnsi="標楷體" w:hint="eastAsia"/>
          <w:color w:val="000000" w:themeColor="text1"/>
        </w:rPr>
        <w:t>○</w:t>
      </w:r>
      <w:proofErr w:type="gramStart"/>
      <w:r w:rsidR="006974E2">
        <w:rPr>
          <w:rFonts w:hAnsi="標楷體" w:hint="eastAsia"/>
          <w:color w:val="000000" w:themeColor="text1"/>
        </w:rPr>
        <w:t>玫</w:t>
      </w:r>
      <w:proofErr w:type="gramEnd"/>
      <w:r w:rsidRPr="00024A97">
        <w:rPr>
          <w:rFonts w:hAnsi="標楷體" w:hint="eastAsia"/>
          <w:color w:val="000000" w:themeColor="text1"/>
        </w:rPr>
        <w:t>老師也有制止羅老師。我被要求下跪，要我聽羅老師講話15分鐘，陳</w:t>
      </w:r>
      <w:r w:rsidR="008D5121">
        <w:rPr>
          <w:rFonts w:hAnsi="標楷體" w:hint="eastAsia"/>
          <w:color w:val="000000" w:themeColor="text1"/>
        </w:rPr>
        <w:t>○</w:t>
      </w:r>
      <w:proofErr w:type="gramStart"/>
      <w:r w:rsidRPr="00024A97">
        <w:rPr>
          <w:rFonts w:hAnsi="標楷體" w:hint="eastAsia"/>
          <w:color w:val="000000" w:themeColor="text1"/>
        </w:rPr>
        <w:t>伶</w:t>
      </w:r>
      <w:proofErr w:type="gramEnd"/>
      <w:r w:rsidRPr="00024A97">
        <w:rPr>
          <w:rFonts w:hAnsi="標楷體" w:hint="eastAsia"/>
          <w:color w:val="000000" w:themeColor="text1"/>
        </w:rPr>
        <w:t>老師也應該有看到。在9年19班教室的老師辦公室有5位老師，(</w:t>
      </w:r>
      <w:r w:rsidR="005A0B3A">
        <w:rPr>
          <w:rFonts w:hAnsi="標楷體" w:hint="eastAsia"/>
          <w:color w:val="000000" w:themeColor="text1"/>
        </w:rPr>
        <w:t>粘○</w:t>
      </w:r>
      <w:proofErr w:type="gramStart"/>
      <w:r w:rsidR="005A0B3A">
        <w:rPr>
          <w:rFonts w:hAnsi="標楷體" w:hint="eastAsia"/>
          <w:color w:val="000000" w:themeColor="text1"/>
        </w:rPr>
        <w:t>玫</w:t>
      </w:r>
      <w:proofErr w:type="gramEnd"/>
      <w:r w:rsidRPr="00024A97">
        <w:rPr>
          <w:rFonts w:hAnsi="標楷體" w:hint="eastAsia"/>
          <w:color w:val="000000" w:themeColor="text1"/>
        </w:rPr>
        <w:t>、陳</w:t>
      </w:r>
      <w:r w:rsidR="005A0B3A">
        <w:rPr>
          <w:rFonts w:hAnsi="標楷體" w:hint="eastAsia"/>
          <w:color w:val="000000" w:themeColor="text1"/>
        </w:rPr>
        <w:t>○</w:t>
      </w:r>
      <w:r w:rsidRPr="00024A97">
        <w:rPr>
          <w:rFonts w:hAnsi="標楷體" w:hint="eastAsia"/>
          <w:color w:val="000000" w:themeColor="text1"/>
        </w:rPr>
        <w:t>珠、羅老師、陳</w:t>
      </w:r>
      <w:r w:rsidR="005A0B3A">
        <w:rPr>
          <w:rFonts w:hAnsi="標楷體" w:hint="eastAsia"/>
          <w:color w:val="000000" w:themeColor="text1"/>
        </w:rPr>
        <w:t>○</w:t>
      </w:r>
      <w:proofErr w:type="gramStart"/>
      <w:r w:rsidRPr="00024A97">
        <w:rPr>
          <w:rFonts w:hAnsi="標楷體" w:hint="eastAsia"/>
          <w:color w:val="000000" w:themeColor="text1"/>
        </w:rPr>
        <w:t>伶</w:t>
      </w:r>
      <w:proofErr w:type="gramEnd"/>
      <w:r w:rsidRPr="00024A97">
        <w:rPr>
          <w:rFonts w:hAnsi="標楷體" w:hint="eastAsia"/>
          <w:color w:val="000000" w:themeColor="text1"/>
        </w:rPr>
        <w:t>、陳</w:t>
      </w:r>
      <w:r w:rsidR="005A0B3A">
        <w:rPr>
          <w:rFonts w:hAnsi="標楷體" w:hint="eastAsia"/>
          <w:color w:val="000000" w:themeColor="text1"/>
        </w:rPr>
        <w:t>○</w:t>
      </w:r>
      <w:proofErr w:type="gramStart"/>
      <w:r w:rsidRPr="00024A97">
        <w:rPr>
          <w:rFonts w:hAnsi="標楷體" w:hint="eastAsia"/>
          <w:color w:val="000000" w:themeColor="text1"/>
        </w:rPr>
        <w:t>涓</w:t>
      </w:r>
      <w:proofErr w:type="gramEnd"/>
      <w:r w:rsidRPr="00024A97">
        <w:rPr>
          <w:rFonts w:hAnsi="標楷體" w:hint="eastAsia"/>
          <w:color w:val="000000" w:themeColor="text1"/>
        </w:rPr>
        <w:t>老師)該5位老師有看過我被罰下跪。目前念台大的劉</w:t>
      </w:r>
      <w:r w:rsidR="005A0B3A">
        <w:rPr>
          <w:rFonts w:hAnsi="標楷體" w:hint="eastAsia"/>
          <w:color w:val="000000" w:themeColor="text1"/>
        </w:rPr>
        <w:t>○</w:t>
      </w:r>
      <w:r w:rsidRPr="00024A97">
        <w:rPr>
          <w:rFonts w:hAnsi="標楷體" w:hint="eastAsia"/>
          <w:color w:val="000000" w:themeColor="text1"/>
        </w:rPr>
        <w:t>銘同學也看過，我去連絡看看是否可作證。」、「100年3月25日、4月8日、4月27日、4月28日罰跪(我確定被罰跪的時間)及其他時間，每次至少15分鐘。」、「100年3月2日起，羅老師把我叫去教室外走廊上罵，這樣的情形至少10</w:t>
      </w:r>
      <w:r w:rsidR="000846AF">
        <w:rPr>
          <w:rFonts w:hAnsi="標楷體" w:hint="eastAsia"/>
          <w:color w:val="000000" w:themeColor="text1"/>
        </w:rPr>
        <w:t>次，後來我父母有向老師反映請不要在</w:t>
      </w:r>
      <w:r w:rsidRPr="00024A97">
        <w:rPr>
          <w:rFonts w:hAnsi="標楷體" w:hint="eastAsia"/>
          <w:color w:val="000000" w:themeColor="text1"/>
        </w:rPr>
        <w:t>上課時間約談學生，表達讓孩子主科沒辦法上，剝奪學生上課權益。羅老師是我們班導師，罵完我之後，偶爾會在下課前，拿麥克風對著</w:t>
      </w:r>
      <w:proofErr w:type="gramStart"/>
      <w:r w:rsidRPr="00024A97">
        <w:rPr>
          <w:rFonts w:hAnsi="標楷體" w:hint="eastAsia"/>
          <w:color w:val="000000" w:themeColor="text1"/>
        </w:rPr>
        <w:t>全班罵我</w:t>
      </w:r>
      <w:proofErr w:type="gramEnd"/>
      <w:r w:rsidRPr="00024A97">
        <w:rPr>
          <w:rFonts w:hAnsi="標楷體" w:hint="eastAsia"/>
          <w:color w:val="000000" w:themeColor="text1"/>
        </w:rPr>
        <w:t>(100年3月2日至4月29日</w:t>
      </w:r>
      <w:proofErr w:type="gramStart"/>
      <w:r w:rsidRPr="00024A97">
        <w:rPr>
          <w:rFonts w:hAnsi="標楷體" w:hint="eastAsia"/>
          <w:color w:val="000000" w:themeColor="text1"/>
        </w:rPr>
        <w:t>期間)</w:t>
      </w:r>
      <w:proofErr w:type="gramEnd"/>
      <w:r w:rsidRPr="00024A97">
        <w:rPr>
          <w:rFonts w:hAnsi="標楷體" w:hint="eastAsia"/>
          <w:color w:val="000000" w:themeColor="text1"/>
        </w:rPr>
        <w:t>」。</w:t>
      </w:r>
    </w:p>
    <w:p w:rsidR="004D6CC2" w:rsidRPr="00024A97" w:rsidRDefault="004D6CC2" w:rsidP="004D6CC2">
      <w:pPr>
        <w:pStyle w:val="4"/>
        <w:rPr>
          <w:rFonts w:hAnsi="標楷體"/>
          <w:color w:val="000000" w:themeColor="text1"/>
        </w:rPr>
      </w:pPr>
      <w:r w:rsidRPr="00024A97">
        <w:rPr>
          <w:rFonts w:hAnsi="標楷體" w:hint="eastAsia"/>
          <w:color w:val="000000" w:themeColor="text1"/>
        </w:rPr>
        <w:t>新北市中山國中查復表示：「1.詢問羅老師本人並無處罰陳訴人下跪之情事。2.詢問當時同辦公室教師，他們皆表示並未目擊或聽聞羅老師處罰陳訴人下跪。3.詢問時任輔導主任任懷聲表示，印象中沒有此事，亦不符邏輯。」新北市政府教育局查復表示：「該校於近期接獲訊息後，即向校內教師求證，均表示當時並無目擊或聽聞羅老師處罰陳訴人下跪情事，</w:t>
      </w:r>
      <w:proofErr w:type="gramStart"/>
      <w:r w:rsidRPr="00024A97">
        <w:rPr>
          <w:rFonts w:hAnsi="標楷體" w:hint="eastAsia"/>
          <w:color w:val="000000" w:themeColor="text1"/>
        </w:rPr>
        <w:t>爰</w:t>
      </w:r>
      <w:proofErr w:type="gramEnd"/>
      <w:r w:rsidRPr="00024A97">
        <w:rPr>
          <w:rFonts w:hAnsi="標楷體" w:hint="eastAsia"/>
          <w:color w:val="000000" w:themeColor="text1"/>
        </w:rPr>
        <w:t>依據該期間陳情內容</w:t>
      </w:r>
      <w:r w:rsidRPr="00024A97">
        <w:rPr>
          <w:rFonts w:hAnsi="標楷體" w:hint="eastAsia"/>
          <w:color w:val="000000" w:themeColor="text1"/>
        </w:rPr>
        <w:lastRenderedPageBreak/>
        <w:t>及學校說法，應無不當體罰等情節。</w:t>
      </w:r>
    </w:p>
    <w:p w:rsidR="004D6CC2" w:rsidRPr="00024A97" w:rsidRDefault="004D6CC2" w:rsidP="004D6CC2">
      <w:pPr>
        <w:pStyle w:val="4"/>
        <w:rPr>
          <w:rFonts w:hAnsi="標楷體"/>
          <w:color w:val="000000" w:themeColor="text1"/>
        </w:rPr>
      </w:pPr>
      <w:r w:rsidRPr="00024A97">
        <w:rPr>
          <w:rFonts w:hAnsi="標楷體" w:hint="eastAsia"/>
          <w:color w:val="000000" w:themeColor="text1"/>
        </w:rPr>
        <w:t>本院訪談陳訴人所稱目擊其遭罰下跪之相關老師，均陳述沒有印象、沒有看到或不知道有被罰</w:t>
      </w:r>
      <w:proofErr w:type="gramStart"/>
      <w:r w:rsidRPr="00024A97">
        <w:rPr>
          <w:rFonts w:hAnsi="標楷體" w:hint="eastAsia"/>
          <w:color w:val="000000" w:themeColor="text1"/>
        </w:rPr>
        <w:t>規</w:t>
      </w:r>
      <w:proofErr w:type="gramEnd"/>
      <w:r w:rsidRPr="00024A97">
        <w:rPr>
          <w:rFonts w:hAnsi="標楷體" w:hint="eastAsia"/>
          <w:color w:val="000000" w:themeColor="text1"/>
        </w:rPr>
        <w:t>情事。</w:t>
      </w:r>
    </w:p>
    <w:p w:rsidR="004D6CC2" w:rsidRPr="00024A97" w:rsidRDefault="004D6CC2" w:rsidP="004D6CC2">
      <w:pPr>
        <w:pStyle w:val="4"/>
        <w:rPr>
          <w:rFonts w:hAnsi="標楷體"/>
          <w:color w:val="000000" w:themeColor="text1"/>
        </w:rPr>
      </w:pPr>
      <w:r w:rsidRPr="00024A97">
        <w:rPr>
          <w:rFonts w:hAnsi="標楷體" w:hint="eastAsia"/>
          <w:color w:val="000000" w:themeColor="text1"/>
        </w:rPr>
        <w:t>羅老師於本院約</w:t>
      </w:r>
      <w:proofErr w:type="gramStart"/>
      <w:r w:rsidRPr="00024A97">
        <w:rPr>
          <w:rFonts w:hAnsi="標楷體" w:hint="eastAsia"/>
          <w:color w:val="000000" w:themeColor="text1"/>
        </w:rPr>
        <w:t>詢</w:t>
      </w:r>
      <w:proofErr w:type="gramEnd"/>
      <w:r w:rsidRPr="00024A97">
        <w:rPr>
          <w:rFonts w:hAnsi="標楷體" w:hint="eastAsia"/>
          <w:color w:val="000000" w:themeColor="text1"/>
        </w:rPr>
        <w:t>時否認有罰跪情事，稱：「我覺得陳訴人有狀況，所以我約談他，他會覺得我找他麻煩。如小考作弊，跪下來求我，就1次，約100年的事情，還沒畢業。下學期剛開學的時候。」「(3月25日你叫他去辦公室跪？</w:t>
      </w:r>
      <w:proofErr w:type="gramStart"/>
      <w:r w:rsidRPr="00024A97">
        <w:rPr>
          <w:rFonts w:hAnsi="標楷體" w:hint="eastAsia"/>
          <w:color w:val="000000" w:themeColor="text1"/>
        </w:rPr>
        <w:t>)當時只有我跟陳</w:t>
      </w:r>
      <w:proofErr w:type="gramEnd"/>
      <w:r w:rsidR="005A0B3A">
        <w:rPr>
          <w:rFonts w:hAnsi="標楷體" w:hint="eastAsia"/>
          <w:color w:val="000000" w:themeColor="text1"/>
        </w:rPr>
        <w:t>○</w:t>
      </w:r>
      <w:r w:rsidRPr="00024A97">
        <w:rPr>
          <w:rFonts w:hAnsi="標楷體" w:hint="eastAsia"/>
          <w:color w:val="000000" w:themeColor="text1"/>
        </w:rPr>
        <w:t>珠老師，他只有跪一下子，我怎麼可能要學生跪在地上。」「(其他時間有無罰跪？</w:t>
      </w:r>
      <w:proofErr w:type="gramStart"/>
      <w:r w:rsidRPr="00024A97">
        <w:rPr>
          <w:rFonts w:hAnsi="標楷體" w:hint="eastAsia"/>
          <w:color w:val="000000" w:themeColor="text1"/>
        </w:rPr>
        <w:t>)沒有</w:t>
      </w:r>
      <w:proofErr w:type="gramEnd"/>
      <w:r w:rsidRPr="00024A97">
        <w:rPr>
          <w:rFonts w:hAnsi="標楷體" w:hint="eastAsia"/>
          <w:color w:val="000000" w:themeColor="text1"/>
        </w:rPr>
        <w:t>。陳訴人成績不錯，只有3月25日那次他自己跪。」</w:t>
      </w:r>
    </w:p>
    <w:p w:rsidR="004D6CC2" w:rsidRPr="00024A97" w:rsidRDefault="004D6CC2" w:rsidP="004D6CC2">
      <w:pPr>
        <w:pStyle w:val="3"/>
        <w:rPr>
          <w:rFonts w:hAnsi="標楷體"/>
          <w:color w:val="000000" w:themeColor="text1"/>
        </w:rPr>
      </w:pPr>
      <w:bookmarkStart w:id="106" w:name="_Toc516410175"/>
      <w:r w:rsidRPr="00024A97">
        <w:rPr>
          <w:rFonts w:hAnsi="標楷體" w:hint="eastAsia"/>
          <w:color w:val="000000" w:themeColor="text1"/>
        </w:rPr>
        <w:t>陳訴人疑似於100年3月2日因自行批改考卷事件，羅老師未經調查程序即要求陳訴人寫自白書，且未將該自白書依規定陳核校長，亦未妥善保管，致該自白書遺失，核有疏失：</w:t>
      </w:r>
      <w:bookmarkEnd w:id="106"/>
    </w:p>
    <w:p w:rsidR="004D6CC2" w:rsidRPr="00024A97" w:rsidRDefault="004D6CC2" w:rsidP="004D6CC2">
      <w:pPr>
        <w:pStyle w:val="4"/>
        <w:rPr>
          <w:rFonts w:hAnsi="標楷體"/>
          <w:color w:val="000000" w:themeColor="text1"/>
        </w:rPr>
      </w:pPr>
      <w:r w:rsidRPr="00024A97">
        <w:rPr>
          <w:rFonts w:hAnsi="標楷體" w:hint="eastAsia"/>
          <w:color w:val="000000" w:themeColor="text1"/>
        </w:rPr>
        <w:t>據新北市中山國中陳訴人八、九年級導師輔導紀錄摘要記載：「3/2○○早自習因故自行批改考卷，導師給予指正，並寫下自白書。回家後母親來電質問，經說明後並未得到認同，應是孩子回去傳達的訊息有誤。經約談○○，輔導他說話不可只挑對自己有利的說，要誠實面對錯誤。」</w:t>
      </w:r>
    </w:p>
    <w:p w:rsidR="004D6CC2" w:rsidRPr="00024A97" w:rsidRDefault="004D6CC2" w:rsidP="004D6CC2">
      <w:pPr>
        <w:pStyle w:val="4"/>
        <w:rPr>
          <w:rFonts w:hAnsi="標楷體"/>
          <w:color w:val="000000" w:themeColor="text1"/>
        </w:rPr>
      </w:pPr>
      <w:r w:rsidRPr="00024A97">
        <w:rPr>
          <w:rFonts w:hAnsi="標楷體" w:hint="eastAsia"/>
          <w:color w:val="000000" w:themeColor="text1"/>
        </w:rPr>
        <w:t>新北市中山國中</w:t>
      </w:r>
      <w:proofErr w:type="gramStart"/>
      <w:r w:rsidRPr="00024A97">
        <w:rPr>
          <w:rFonts w:hAnsi="標楷體" w:hint="eastAsia"/>
          <w:color w:val="000000" w:themeColor="text1"/>
        </w:rPr>
        <w:t>查復本院</w:t>
      </w:r>
      <w:proofErr w:type="gramEnd"/>
      <w:r w:rsidRPr="00024A97">
        <w:rPr>
          <w:rFonts w:hAnsi="標楷體" w:hint="eastAsia"/>
          <w:color w:val="000000" w:themeColor="text1"/>
        </w:rPr>
        <w:t>，提供蔡麗貞輔導老師製作之陳訴人「99學年度個別輔導紀錄</w:t>
      </w:r>
      <w:proofErr w:type="gramStart"/>
      <w:r w:rsidRPr="00024A97">
        <w:rPr>
          <w:rFonts w:hAnsi="標楷體" w:hint="eastAsia"/>
          <w:color w:val="000000" w:themeColor="text1"/>
        </w:rPr>
        <w:t>冊</w:t>
      </w:r>
      <w:proofErr w:type="gramEnd"/>
      <w:r w:rsidRPr="00024A97">
        <w:rPr>
          <w:rFonts w:hAnsi="標楷體" w:hint="eastAsia"/>
          <w:color w:val="000000" w:themeColor="text1"/>
        </w:rPr>
        <w:t>個別訪談紀錄」，內容記載輔導室</w:t>
      </w:r>
      <w:proofErr w:type="gramStart"/>
      <w:r w:rsidRPr="00024A97">
        <w:rPr>
          <w:rFonts w:hAnsi="標楷體" w:hint="eastAsia"/>
          <w:color w:val="000000" w:themeColor="text1"/>
        </w:rPr>
        <w:t>蔡</w:t>
      </w:r>
      <w:proofErr w:type="gramEnd"/>
      <w:r w:rsidRPr="00024A97">
        <w:rPr>
          <w:rFonts w:hAnsi="標楷體" w:hint="eastAsia"/>
          <w:color w:val="000000" w:themeColor="text1"/>
        </w:rPr>
        <w:t>輔導老師於100年3月3日因陳訴人自行批改考卷，疑似作弊事件，約談陳訴人、陳訴人母親、陳訴人母親之好友藍媽媽等人。據新北市中山國中陳訴人八、九年級導師輔導紀錄摘要記載：「3/3媽媽在好友的陪同</w:t>
      </w:r>
      <w:r w:rsidRPr="00024A97">
        <w:rPr>
          <w:rFonts w:hAnsi="標楷體" w:hint="eastAsia"/>
          <w:color w:val="000000" w:themeColor="text1"/>
        </w:rPr>
        <w:lastRenderedPageBreak/>
        <w:t>下，在輔導處和輔導老師進行</w:t>
      </w:r>
      <w:proofErr w:type="gramStart"/>
      <w:r w:rsidRPr="00024A97">
        <w:rPr>
          <w:rFonts w:hAnsi="標楷體" w:hint="eastAsia"/>
          <w:color w:val="000000" w:themeColor="text1"/>
        </w:rPr>
        <w:t>懇</w:t>
      </w:r>
      <w:proofErr w:type="gramEnd"/>
      <w:r w:rsidRPr="00024A97">
        <w:rPr>
          <w:rFonts w:hAnsi="標楷體" w:hint="eastAsia"/>
          <w:color w:val="000000" w:themeColor="text1"/>
        </w:rPr>
        <w:t>談。請家長共同與學校協助孩子面對生活中的問題，有任何問題，可向導師或學校反映。並請媽媽回去每天親自簽孩子的聯絡簿。至於考試自行批改試卷的事件，並未以校規懲處。」羅老師於接受本院約</w:t>
      </w:r>
      <w:proofErr w:type="gramStart"/>
      <w:r w:rsidRPr="00024A97">
        <w:rPr>
          <w:rFonts w:hAnsi="標楷體" w:hint="eastAsia"/>
          <w:color w:val="000000" w:themeColor="text1"/>
        </w:rPr>
        <w:t>詢</w:t>
      </w:r>
      <w:proofErr w:type="gramEnd"/>
      <w:r w:rsidRPr="00024A97">
        <w:rPr>
          <w:rFonts w:hAnsi="標楷體" w:hint="eastAsia"/>
          <w:color w:val="000000" w:themeColor="text1"/>
        </w:rPr>
        <w:t>時表示：「有(自白書)，A4紙大小，但自白書被偷走了。放在辦公室</w:t>
      </w:r>
      <w:proofErr w:type="gramStart"/>
      <w:r w:rsidRPr="00024A97">
        <w:rPr>
          <w:rFonts w:hAnsi="標楷體" w:hint="eastAsia"/>
          <w:color w:val="000000" w:themeColor="text1"/>
        </w:rPr>
        <w:t>桌墊下被</w:t>
      </w:r>
      <w:proofErr w:type="gramEnd"/>
      <w:r w:rsidRPr="00024A97">
        <w:rPr>
          <w:rFonts w:hAnsi="標楷體" w:hint="eastAsia"/>
          <w:color w:val="000000" w:themeColor="text1"/>
        </w:rPr>
        <w:t>偷了。我真的沒有把這件事送給學校處理。有帶回去給家長簽名，應該有帶回來。是他們自己來學校找我」。</w:t>
      </w:r>
    </w:p>
    <w:p w:rsidR="004D6CC2" w:rsidRPr="00024A97" w:rsidRDefault="004D6CC2" w:rsidP="004D6CC2">
      <w:pPr>
        <w:pStyle w:val="4"/>
        <w:rPr>
          <w:rFonts w:hAnsi="標楷體"/>
          <w:color w:val="000000" w:themeColor="text1"/>
        </w:rPr>
      </w:pPr>
      <w:r w:rsidRPr="00024A97">
        <w:rPr>
          <w:rFonts w:hAnsi="標楷體" w:hint="eastAsia"/>
          <w:color w:val="000000" w:themeColor="text1"/>
        </w:rPr>
        <w:t>關於陳訴人是否有自行批改考卷情事，本院約</w:t>
      </w:r>
      <w:proofErr w:type="gramStart"/>
      <w:r w:rsidRPr="00024A97">
        <w:rPr>
          <w:rFonts w:hAnsi="標楷體" w:hint="eastAsia"/>
          <w:color w:val="000000" w:themeColor="text1"/>
        </w:rPr>
        <w:t>詢</w:t>
      </w:r>
      <w:proofErr w:type="gramEnd"/>
      <w:r w:rsidRPr="00024A97">
        <w:rPr>
          <w:rFonts w:hAnsi="標楷體" w:hint="eastAsia"/>
          <w:color w:val="000000" w:themeColor="text1"/>
        </w:rPr>
        <w:t>時，羅老師稱：「我覺得陳訴人有狀況，所以我約談他，他會覺得我找他麻煩。如小考作弊，跪下來求我，就1次。」「印象中讓陳訴人寫過2次偶發事件意外事件違規事件處理紀錄單，事由分別是複習考沒有交給別人打分數，自行批改自己考卷，被小老師發現；另一次是攜帶錄音筆到學校錄音，同學回報導師，請他做說明。兩次都沒有依校規懲處，相關表件並沒有留存」。蔡麗貞稱：「約是陳訴人國三的時候。我對這件事已記不太</w:t>
      </w:r>
      <w:proofErr w:type="gramStart"/>
      <w:r w:rsidRPr="00024A97">
        <w:rPr>
          <w:rFonts w:hAnsi="標楷體" w:hint="eastAsia"/>
          <w:color w:val="000000" w:themeColor="text1"/>
        </w:rPr>
        <w:t>清楚，</w:t>
      </w:r>
      <w:proofErr w:type="gramEnd"/>
      <w:r w:rsidRPr="00024A97">
        <w:rPr>
          <w:rFonts w:hAnsi="標楷體" w:hint="eastAsia"/>
          <w:color w:val="000000" w:themeColor="text1"/>
        </w:rPr>
        <w:t>因為事情已過很久」。</w:t>
      </w:r>
    </w:p>
    <w:p w:rsidR="004D6CC2" w:rsidRPr="00024A97" w:rsidRDefault="004D6CC2" w:rsidP="004D6CC2">
      <w:pPr>
        <w:pStyle w:val="4"/>
        <w:rPr>
          <w:rFonts w:hAnsi="標楷體"/>
          <w:color w:val="000000" w:themeColor="text1"/>
        </w:rPr>
      </w:pPr>
      <w:r w:rsidRPr="00024A97">
        <w:rPr>
          <w:rFonts w:hAnsi="標楷體" w:hint="eastAsia"/>
          <w:color w:val="000000" w:themeColor="text1"/>
        </w:rPr>
        <w:t>對於陳訴人疑似自行批改考卷事件，羅老師未經調查程序即要求陳訴人寫自白書，且未將該自白書依規定陳核校長，亦未妥善保管，致該自白書遺失，核有疏失。</w:t>
      </w:r>
    </w:p>
    <w:p w:rsidR="004D6CC2" w:rsidRPr="00024A97" w:rsidRDefault="004D6CC2" w:rsidP="004D6CC2">
      <w:pPr>
        <w:pStyle w:val="3"/>
        <w:rPr>
          <w:rFonts w:hAnsi="標楷體"/>
          <w:color w:val="000000" w:themeColor="text1"/>
        </w:rPr>
      </w:pPr>
      <w:bookmarkStart w:id="107" w:name="_Toc516410176"/>
      <w:r w:rsidRPr="00024A97">
        <w:rPr>
          <w:rFonts w:hAnsi="標楷體" w:hint="eastAsia"/>
          <w:color w:val="000000" w:themeColor="text1"/>
        </w:rPr>
        <w:t>依「學校訂定教師輔導與管教學生辦法注意事項」第30點第1、2項及第28條規定，錄音筆(機)非違禁物品，除避免緊急危害外，教師及學校不得搜查學生身體及其私人物品（如書包、手提包等）。</w:t>
      </w:r>
      <w:proofErr w:type="gramStart"/>
      <w:r w:rsidRPr="00024A97">
        <w:rPr>
          <w:rFonts w:hAnsi="標楷體" w:hint="eastAsia"/>
          <w:color w:val="000000" w:themeColor="text1"/>
        </w:rPr>
        <w:t>再者，</w:t>
      </w:r>
      <w:proofErr w:type="gramEnd"/>
      <w:r w:rsidRPr="00024A97">
        <w:rPr>
          <w:rFonts w:hAnsi="標楷體" w:hint="eastAsia"/>
          <w:color w:val="000000" w:themeColor="text1"/>
        </w:rPr>
        <w:t>並無任何法令禁止學生攜帶錄音筆(機)到學校。陳訴人於100年4月27日攜帶錄音筆(機)到校，羅老師</w:t>
      </w:r>
      <w:r w:rsidRPr="00024A97">
        <w:rPr>
          <w:rFonts w:hAnsi="標楷體" w:hint="eastAsia"/>
          <w:color w:val="000000" w:themeColor="text1"/>
        </w:rPr>
        <w:lastRenderedPageBreak/>
        <w:t>不僅違反規定搜查，並違法要求陳訴人填寫「偶發事件意外事件違規事件處理紀錄單」，又將該表單私自保存未依法陳核，核有</w:t>
      </w:r>
      <w:proofErr w:type="gramStart"/>
      <w:r w:rsidRPr="00024A97">
        <w:rPr>
          <w:rFonts w:hAnsi="標楷體" w:hint="eastAsia"/>
          <w:color w:val="000000" w:themeColor="text1"/>
        </w:rPr>
        <w:t>明確違</w:t>
      </w:r>
      <w:proofErr w:type="gramEnd"/>
      <w:r w:rsidRPr="00024A97">
        <w:rPr>
          <w:rFonts w:hAnsi="標楷體" w:hint="eastAsia"/>
          <w:color w:val="000000" w:themeColor="text1"/>
        </w:rPr>
        <w:t>失：</w:t>
      </w:r>
      <w:bookmarkEnd w:id="107"/>
    </w:p>
    <w:p w:rsidR="004D6CC2" w:rsidRPr="00024A97" w:rsidRDefault="004D6CC2" w:rsidP="004D6CC2">
      <w:pPr>
        <w:pStyle w:val="4"/>
        <w:rPr>
          <w:rFonts w:hAnsi="標楷體"/>
          <w:color w:val="000000" w:themeColor="text1"/>
        </w:rPr>
      </w:pPr>
      <w:r w:rsidRPr="00024A97">
        <w:rPr>
          <w:rFonts w:hAnsi="標楷體" w:hint="eastAsia"/>
          <w:color w:val="000000" w:themeColor="text1"/>
        </w:rPr>
        <w:t>依「學校訂定教師輔導與管教學生辦法注意事項」第30點第1、2項及第28條規定，錄音筆(機)非違禁物品，除避免緊急危害外，教師及學校不得搜查學生身體及其私人物品（如書包、手提包等）。</w:t>
      </w:r>
    </w:p>
    <w:p w:rsidR="004D6CC2" w:rsidRPr="00024A97" w:rsidRDefault="004D6CC2" w:rsidP="004D6CC2">
      <w:pPr>
        <w:pStyle w:val="4"/>
        <w:rPr>
          <w:rFonts w:hAnsi="標楷體"/>
          <w:color w:val="000000" w:themeColor="text1"/>
        </w:rPr>
      </w:pPr>
      <w:r w:rsidRPr="00024A97">
        <w:rPr>
          <w:rFonts w:hAnsi="標楷體" w:hint="eastAsia"/>
          <w:color w:val="000000" w:themeColor="text1"/>
        </w:rPr>
        <w:t>陳訴人指稱：「100年3月24日</w:t>
      </w:r>
      <w:r w:rsidRPr="00024A97">
        <w:rPr>
          <w:rStyle w:val="afd"/>
          <w:rFonts w:hAnsi="標楷體"/>
          <w:color w:val="000000" w:themeColor="text1"/>
        </w:rPr>
        <w:footnoteReference w:id="2"/>
      </w:r>
      <w:r w:rsidRPr="00024A97">
        <w:rPr>
          <w:rFonts w:hAnsi="標楷體" w:hint="eastAsia"/>
          <w:color w:val="000000" w:themeColor="text1"/>
        </w:rPr>
        <w:t>我帶錄音機到校，沒有使用也沒有拿出來，有沒有跟別人說，我也不知道他們為何知道我有帶。隔天(3月25日)羅老師搜我身，</w:t>
      </w:r>
      <w:proofErr w:type="gramStart"/>
      <w:r w:rsidRPr="00024A97">
        <w:rPr>
          <w:rFonts w:hAnsi="標楷體" w:hint="eastAsia"/>
          <w:color w:val="000000" w:themeColor="text1"/>
        </w:rPr>
        <w:t>並說要告</w:t>
      </w:r>
      <w:proofErr w:type="gramEnd"/>
      <w:r w:rsidRPr="00024A97">
        <w:rPr>
          <w:rFonts w:hAnsi="標楷體" w:hint="eastAsia"/>
          <w:color w:val="000000" w:themeColor="text1"/>
        </w:rPr>
        <w:t>我。我只帶過1天，我絕對沒有跟別人講。」</w:t>
      </w:r>
      <w:proofErr w:type="gramStart"/>
      <w:r w:rsidRPr="00024A97">
        <w:rPr>
          <w:rFonts w:hAnsi="標楷體" w:hint="eastAsia"/>
          <w:color w:val="000000" w:themeColor="text1"/>
        </w:rPr>
        <w:t>詢</w:t>
      </w:r>
      <w:proofErr w:type="gramEnd"/>
      <w:r w:rsidRPr="00024A97">
        <w:rPr>
          <w:rFonts w:hAnsi="標楷體" w:hint="eastAsia"/>
          <w:color w:val="000000" w:themeColor="text1"/>
        </w:rPr>
        <w:t>據時任輔導老師蔡</w:t>
      </w:r>
      <w:r w:rsidR="005A0B3A">
        <w:rPr>
          <w:rFonts w:hAnsi="標楷體" w:hint="eastAsia"/>
          <w:color w:val="000000" w:themeColor="text1"/>
        </w:rPr>
        <w:t>老師</w:t>
      </w:r>
      <w:r w:rsidRPr="00024A97">
        <w:rPr>
          <w:rFonts w:hAnsi="標楷體" w:hint="eastAsia"/>
          <w:color w:val="000000" w:themeColor="text1"/>
        </w:rPr>
        <w:t>表示：「陳訴人帶錄音筆到校，父母有來學校，且有輔導紀錄。」據羅老師向</w:t>
      </w:r>
      <w:proofErr w:type="gramStart"/>
      <w:r w:rsidRPr="00024A97">
        <w:rPr>
          <w:rFonts w:hAnsi="標楷體" w:hint="eastAsia"/>
          <w:color w:val="000000" w:themeColor="text1"/>
        </w:rPr>
        <w:t>本院坦言</w:t>
      </w:r>
      <w:proofErr w:type="gramEnd"/>
      <w:r w:rsidRPr="00024A97">
        <w:rPr>
          <w:rFonts w:hAnsi="標楷體" w:hint="eastAsia"/>
          <w:color w:val="000000" w:themeColor="text1"/>
        </w:rPr>
        <w:t>：「4月27日有搜出來錄音筆，學校沒有規定不能帶，但是</w:t>
      </w:r>
      <w:proofErr w:type="gramStart"/>
      <w:r w:rsidRPr="00024A97">
        <w:rPr>
          <w:rFonts w:hAnsi="標楷體" w:hint="eastAsia"/>
          <w:color w:val="000000" w:themeColor="text1"/>
        </w:rPr>
        <w:t>是</w:t>
      </w:r>
      <w:proofErr w:type="gramEnd"/>
      <w:r w:rsidRPr="00024A97">
        <w:rPr>
          <w:rFonts w:hAnsi="標楷體" w:hint="eastAsia"/>
          <w:color w:val="000000" w:themeColor="text1"/>
        </w:rPr>
        <w:t>不尊重的行為。」</w:t>
      </w:r>
      <w:proofErr w:type="gramStart"/>
      <w:r w:rsidRPr="00024A97">
        <w:rPr>
          <w:rFonts w:hAnsi="標楷體" w:hint="eastAsia"/>
          <w:color w:val="000000" w:themeColor="text1"/>
        </w:rPr>
        <w:t>可徵陳訴</w:t>
      </w:r>
      <w:proofErr w:type="gramEnd"/>
      <w:r w:rsidRPr="00024A97">
        <w:rPr>
          <w:rFonts w:hAnsi="標楷體" w:hint="eastAsia"/>
          <w:color w:val="000000" w:themeColor="text1"/>
        </w:rPr>
        <w:t>人攜帶錄音筆(機)到校，遭羅老師違法搜查發現屬實。</w:t>
      </w:r>
    </w:p>
    <w:p w:rsidR="004D6CC2" w:rsidRPr="00024A97" w:rsidRDefault="004D6CC2" w:rsidP="004D6CC2">
      <w:pPr>
        <w:pStyle w:val="4"/>
        <w:rPr>
          <w:rFonts w:hAnsi="標楷體"/>
          <w:color w:val="000000" w:themeColor="text1"/>
        </w:rPr>
      </w:pPr>
      <w:r w:rsidRPr="00024A97">
        <w:rPr>
          <w:rFonts w:hAnsi="標楷體" w:hint="eastAsia"/>
          <w:color w:val="000000" w:themeColor="text1"/>
        </w:rPr>
        <w:t>陳訴人稱：「100年4月27日下午1時，羅老師抓我的肩膀壓著我去學</w:t>
      </w:r>
      <w:proofErr w:type="gramStart"/>
      <w:r w:rsidRPr="00024A97">
        <w:rPr>
          <w:rFonts w:hAnsi="標楷體" w:hint="eastAsia"/>
          <w:color w:val="000000" w:themeColor="text1"/>
        </w:rPr>
        <w:t>務</w:t>
      </w:r>
      <w:proofErr w:type="gramEnd"/>
      <w:r w:rsidRPr="00024A97">
        <w:rPr>
          <w:rFonts w:hAnsi="標楷體" w:hint="eastAsia"/>
          <w:color w:val="000000" w:themeColor="text1"/>
        </w:rPr>
        <w:t>處寫『違規事件單』，事由是『讓老師擔心』，我有簽，我回去有跟媽媽說。當時學務處余</w:t>
      </w:r>
      <w:r w:rsidR="00201A31">
        <w:rPr>
          <w:rFonts w:hAnsi="標楷體" w:hint="eastAsia"/>
          <w:color w:val="000000" w:themeColor="text1"/>
        </w:rPr>
        <w:t>○</w:t>
      </w:r>
      <w:r w:rsidRPr="00024A97">
        <w:rPr>
          <w:rFonts w:hAnsi="標楷體" w:hint="eastAsia"/>
          <w:color w:val="000000" w:themeColor="text1"/>
        </w:rPr>
        <w:t>英老師在場，但羅老師要求我簽名，簽了名才可以打電話，有強制之虞。4月27日當天有搜身，之後是藍</w:t>
      </w:r>
      <w:r w:rsidR="005A0B3A">
        <w:rPr>
          <w:rFonts w:hAnsi="標楷體" w:hint="eastAsia"/>
          <w:color w:val="000000" w:themeColor="text1"/>
        </w:rPr>
        <w:t>○</w:t>
      </w:r>
      <w:r w:rsidRPr="00024A97">
        <w:rPr>
          <w:rFonts w:hAnsi="標楷體" w:hint="eastAsia"/>
          <w:color w:val="000000" w:themeColor="text1"/>
        </w:rPr>
        <w:t>英阿姨(在黃石市場工作)來接我回去。建議可以去調該違規事件單。」</w:t>
      </w:r>
    </w:p>
    <w:p w:rsidR="004D6CC2" w:rsidRPr="00024A97" w:rsidRDefault="004D6CC2" w:rsidP="004D6CC2">
      <w:pPr>
        <w:pStyle w:val="4"/>
        <w:rPr>
          <w:rFonts w:hAnsi="標楷體"/>
          <w:color w:val="000000" w:themeColor="text1"/>
        </w:rPr>
      </w:pPr>
      <w:r w:rsidRPr="00024A97">
        <w:rPr>
          <w:rFonts w:hAnsi="標楷體" w:hint="eastAsia"/>
          <w:color w:val="000000" w:themeColor="text1"/>
        </w:rPr>
        <w:t>經本院訪談陳訴人所稱目擊其遭強制之</w:t>
      </w:r>
      <w:proofErr w:type="gramStart"/>
      <w:r w:rsidRPr="00024A97">
        <w:rPr>
          <w:rFonts w:hAnsi="標楷體" w:hint="eastAsia"/>
          <w:color w:val="000000" w:themeColor="text1"/>
        </w:rPr>
        <w:t>余</w:t>
      </w:r>
      <w:proofErr w:type="gramEnd"/>
      <w:r w:rsidR="005A0B3A">
        <w:rPr>
          <w:rFonts w:hAnsi="標楷體" w:hint="eastAsia"/>
          <w:color w:val="000000" w:themeColor="text1"/>
        </w:rPr>
        <w:t>○</w:t>
      </w:r>
      <w:r w:rsidRPr="00024A97">
        <w:rPr>
          <w:rFonts w:hAnsi="標楷體" w:hint="eastAsia"/>
          <w:color w:val="000000" w:themeColor="text1"/>
        </w:rPr>
        <w:t>英</w:t>
      </w:r>
      <w:r w:rsidRPr="00024A97">
        <w:rPr>
          <w:rFonts w:hAnsi="標楷體" w:hint="eastAsia"/>
          <w:color w:val="000000" w:themeColor="text1"/>
        </w:rPr>
        <w:lastRenderedPageBreak/>
        <w:t>老師表示：「有看過陳訴人1次，在學</w:t>
      </w:r>
      <w:proofErr w:type="gramStart"/>
      <w:r w:rsidRPr="00024A97">
        <w:rPr>
          <w:rFonts w:hAnsi="標楷體" w:hint="eastAsia"/>
          <w:color w:val="000000" w:themeColor="text1"/>
        </w:rPr>
        <w:t>務</w:t>
      </w:r>
      <w:proofErr w:type="gramEnd"/>
      <w:r w:rsidRPr="00024A97">
        <w:rPr>
          <w:rFonts w:hAnsi="標楷體" w:hint="eastAsia"/>
          <w:color w:val="000000" w:themeColor="text1"/>
        </w:rPr>
        <w:t>處，是在門口，陳訴人跟羅老師、</w:t>
      </w:r>
      <w:r w:rsidRPr="001B2B76">
        <w:rPr>
          <w:rFonts w:hAnsi="標楷體" w:hint="eastAsia"/>
        </w:rPr>
        <w:t>林進來主任</w:t>
      </w:r>
      <w:proofErr w:type="gramStart"/>
      <w:r w:rsidRPr="00024A97">
        <w:rPr>
          <w:rFonts w:hAnsi="標楷體" w:hint="eastAsia"/>
          <w:color w:val="000000" w:themeColor="text1"/>
        </w:rPr>
        <w:t>三</w:t>
      </w:r>
      <w:proofErr w:type="gramEnd"/>
      <w:r w:rsidRPr="00024A97">
        <w:rPr>
          <w:rFonts w:hAnsi="標楷體" w:hint="eastAsia"/>
          <w:color w:val="000000" w:themeColor="text1"/>
        </w:rPr>
        <w:t>個人。我只看到主任有過去處理，我沒留意是甚麼事。我對事件</w:t>
      </w:r>
      <w:proofErr w:type="gramStart"/>
      <w:r w:rsidRPr="00024A97">
        <w:rPr>
          <w:rFonts w:hAnsi="標楷體" w:hint="eastAsia"/>
          <w:color w:val="000000" w:themeColor="text1"/>
        </w:rPr>
        <w:t>違規單沒印象</w:t>
      </w:r>
      <w:proofErr w:type="gramEnd"/>
      <w:r w:rsidRPr="00024A97">
        <w:rPr>
          <w:rFonts w:hAnsi="標楷體" w:hint="eastAsia"/>
          <w:color w:val="000000" w:themeColor="text1"/>
        </w:rPr>
        <w:t>，我後來聽說，只是回想陳訴人來過學</w:t>
      </w:r>
      <w:proofErr w:type="gramStart"/>
      <w:r w:rsidRPr="00024A97">
        <w:rPr>
          <w:rFonts w:hAnsi="標楷體" w:hint="eastAsia"/>
          <w:color w:val="000000" w:themeColor="text1"/>
        </w:rPr>
        <w:t>務</w:t>
      </w:r>
      <w:proofErr w:type="gramEnd"/>
      <w:r w:rsidRPr="00024A97">
        <w:rPr>
          <w:rFonts w:hAnsi="標楷體" w:hint="eastAsia"/>
          <w:color w:val="000000" w:themeColor="text1"/>
        </w:rPr>
        <w:t>處。主任說陳訴人是請假的問題來學</w:t>
      </w:r>
      <w:proofErr w:type="gramStart"/>
      <w:r w:rsidRPr="00024A97">
        <w:rPr>
          <w:rFonts w:hAnsi="標楷體" w:hint="eastAsia"/>
          <w:color w:val="000000" w:themeColor="text1"/>
        </w:rPr>
        <w:t>務</w:t>
      </w:r>
      <w:proofErr w:type="gramEnd"/>
      <w:r w:rsidRPr="00024A97">
        <w:rPr>
          <w:rFonts w:hAnsi="標楷體" w:hint="eastAsia"/>
          <w:color w:val="000000" w:themeColor="text1"/>
        </w:rPr>
        <w:t>處的。」</w:t>
      </w:r>
      <w:proofErr w:type="gramStart"/>
      <w:r w:rsidRPr="00024A97">
        <w:rPr>
          <w:rFonts w:hAnsi="標楷體" w:hint="eastAsia"/>
          <w:color w:val="000000" w:themeColor="text1"/>
        </w:rPr>
        <w:t>余</w:t>
      </w:r>
      <w:proofErr w:type="gramEnd"/>
      <w:r w:rsidR="005A0B3A">
        <w:rPr>
          <w:rFonts w:hAnsi="標楷體" w:hint="eastAsia"/>
          <w:color w:val="000000" w:themeColor="text1"/>
        </w:rPr>
        <w:t>○</w:t>
      </w:r>
      <w:r w:rsidRPr="00024A97">
        <w:rPr>
          <w:rFonts w:hAnsi="標楷體" w:hint="eastAsia"/>
          <w:color w:val="000000" w:themeColor="text1"/>
        </w:rPr>
        <w:t>英老師之陳述並無法證明陳訴人有遭強制之虞。</w:t>
      </w:r>
    </w:p>
    <w:p w:rsidR="004D6CC2" w:rsidRPr="00024A97" w:rsidRDefault="004D6CC2" w:rsidP="004D6CC2">
      <w:pPr>
        <w:pStyle w:val="4"/>
        <w:rPr>
          <w:rFonts w:hAnsi="標楷體"/>
          <w:color w:val="000000" w:themeColor="text1"/>
        </w:rPr>
      </w:pPr>
      <w:r w:rsidRPr="00024A97">
        <w:rPr>
          <w:rFonts w:hAnsi="標楷體" w:hint="eastAsia"/>
          <w:color w:val="000000" w:themeColor="text1"/>
        </w:rPr>
        <w:t>嗣後，經羅老師搜查發現錄音筆，陳訴人被要求填寫「偶發事件意外事件違規事件處理紀錄單」，據羅老師向本院表示：「印象中讓陳訴人寫過2次『偶發事件意外事件違規事件處理紀錄單』，事由分別是複習考沒有交給別人打分數，自行批改自己考卷，被小老師發現；另一次是攜帶錄音筆到學校錄音，同學回報導師，請他做說明。兩次都沒有依校規懲處，相關表件並沒有留存」等語。經本院向新北市中山國中調取該事件</w:t>
      </w:r>
      <w:proofErr w:type="gramStart"/>
      <w:r w:rsidRPr="00024A97">
        <w:rPr>
          <w:rFonts w:hAnsi="標楷體" w:hint="eastAsia"/>
          <w:color w:val="000000" w:themeColor="text1"/>
        </w:rPr>
        <w:t>違規單未果</w:t>
      </w:r>
      <w:proofErr w:type="gramEnd"/>
      <w:r w:rsidRPr="00024A97">
        <w:rPr>
          <w:rFonts w:hAnsi="標楷體" w:hint="eastAsia"/>
          <w:color w:val="000000" w:themeColor="text1"/>
        </w:rPr>
        <w:t>，該</w:t>
      </w:r>
      <w:proofErr w:type="gramStart"/>
      <w:r w:rsidRPr="00024A97">
        <w:rPr>
          <w:rFonts w:hAnsi="標楷體" w:hint="eastAsia"/>
          <w:color w:val="000000" w:themeColor="text1"/>
        </w:rPr>
        <w:t>校莊惠</w:t>
      </w:r>
      <w:proofErr w:type="gramEnd"/>
      <w:r w:rsidRPr="00024A97">
        <w:rPr>
          <w:rFonts w:hAnsi="標楷體" w:hint="eastAsia"/>
          <w:color w:val="000000" w:themeColor="text1"/>
        </w:rPr>
        <w:t>群學</w:t>
      </w:r>
      <w:proofErr w:type="gramStart"/>
      <w:r w:rsidRPr="00024A97">
        <w:rPr>
          <w:rFonts w:hAnsi="標楷體" w:hint="eastAsia"/>
          <w:color w:val="000000" w:themeColor="text1"/>
        </w:rPr>
        <w:t>務</w:t>
      </w:r>
      <w:proofErr w:type="gramEnd"/>
      <w:r w:rsidRPr="00024A97">
        <w:rPr>
          <w:rFonts w:hAnsi="標楷體" w:hint="eastAsia"/>
          <w:color w:val="000000" w:themeColor="text1"/>
        </w:rPr>
        <w:t>主任稱：「經該校學</w:t>
      </w:r>
      <w:proofErr w:type="gramStart"/>
      <w:r w:rsidRPr="00024A97">
        <w:rPr>
          <w:rFonts w:hAnsi="標楷體" w:hint="eastAsia"/>
          <w:color w:val="000000" w:themeColor="text1"/>
        </w:rPr>
        <w:t>務</w:t>
      </w:r>
      <w:proofErr w:type="gramEnd"/>
      <w:r w:rsidRPr="00024A97">
        <w:rPr>
          <w:rFonts w:hAnsi="標楷體" w:hint="eastAsia"/>
          <w:color w:val="000000" w:themeColor="text1"/>
        </w:rPr>
        <w:t>處查詢相關檔案資料，查無陳訴人所寫偶發事件意外事件違規事件處理紀錄單」等語。</w:t>
      </w:r>
      <w:proofErr w:type="gramStart"/>
      <w:r w:rsidRPr="00024A97">
        <w:rPr>
          <w:rFonts w:hAnsi="標楷體" w:hint="eastAsia"/>
          <w:color w:val="000000" w:themeColor="text1"/>
        </w:rPr>
        <w:t>惟</w:t>
      </w:r>
      <w:proofErr w:type="gramEnd"/>
      <w:r w:rsidRPr="00024A97">
        <w:rPr>
          <w:rFonts w:hAnsi="標楷體" w:hint="eastAsia"/>
          <w:color w:val="000000" w:themeColor="text1"/>
        </w:rPr>
        <w:t>羅老師於本院約</w:t>
      </w:r>
      <w:proofErr w:type="gramStart"/>
      <w:r w:rsidRPr="00024A97">
        <w:rPr>
          <w:rFonts w:hAnsi="標楷體" w:hint="eastAsia"/>
          <w:color w:val="000000" w:themeColor="text1"/>
        </w:rPr>
        <w:t>詢</w:t>
      </w:r>
      <w:proofErr w:type="gramEnd"/>
      <w:r w:rsidRPr="00024A97">
        <w:rPr>
          <w:rFonts w:hAnsi="標楷體" w:hint="eastAsia"/>
          <w:color w:val="000000" w:themeColor="text1"/>
        </w:rPr>
        <w:t>時，竟稱其自行保管該事件違規單並放置家裡。羅老師向本院提出之「偶發事件意外事件違規事件處理紀錄單」，其「事件經過情形欄位」記載：「4/27攜帶錄音機到學校，希望知道老師講的話給家長聽，沒有先知會導師，自行攜帶。」其餘欄位全空白。</w:t>
      </w:r>
    </w:p>
    <w:p w:rsidR="004D6CC2" w:rsidRPr="00024A97" w:rsidRDefault="00AA3109" w:rsidP="00AA3109">
      <w:pPr>
        <w:pStyle w:val="4"/>
        <w:rPr>
          <w:rFonts w:hAnsi="標楷體"/>
          <w:b/>
          <w:color w:val="000000" w:themeColor="text1"/>
        </w:rPr>
      </w:pPr>
      <w:bookmarkStart w:id="108" w:name="_Toc516410177"/>
      <w:r w:rsidRPr="00024A97">
        <w:rPr>
          <w:rFonts w:hAnsi="標楷體" w:hint="eastAsia"/>
          <w:color w:val="000000" w:themeColor="text1"/>
        </w:rPr>
        <w:t>據</w:t>
      </w:r>
      <w:r w:rsidR="004D6CC2" w:rsidRPr="00024A97">
        <w:rPr>
          <w:rFonts w:hAnsi="標楷體" w:hint="eastAsia"/>
          <w:color w:val="000000" w:themeColor="text1"/>
        </w:rPr>
        <w:t>上，依「學校訂定教師輔導與管教學生辦法注意事項」第30點第1、2項及第28條規定，錄音筆(機)非違禁物品，除避免緊急危害外，教師及學校不得搜查學生身體及其私人物品（如書包、手提包等）。</w:t>
      </w:r>
      <w:proofErr w:type="gramStart"/>
      <w:r w:rsidR="004D6CC2" w:rsidRPr="00024A97">
        <w:rPr>
          <w:rFonts w:hAnsi="標楷體" w:hint="eastAsia"/>
          <w:color w:val="000000" w:themeColor="text1"/>
        </w:rPr>
        <w:t>再者，</w:t>
      </w:r>
      <w:proofErr w:type="gramEnd"/>
      <w:r w:rsidR="004D6CC2" w:rsidRPr="00024A97">
        <w:rPr>
          <w:rFonts w:hAnsi="標楷體" w:hint="eastAsia"/>
          <w:color w:val="000000" w:themeColor="text1"/>
        </w:rPr>
        <w:t>並無任何法定禁止學生攜帶錄</w:t>
      </w:r>
      <w:r w:rsidR="004D6CC2" w:rsidRPr="00024A97">
        <w:rPr>
          <w:rFonts w:hAnsi="標楷體" w:hint="eastAsia"/>
          <w:color w:val="000000" w:themeColor="text1"/>
        </w:rPr>
        <w:lastRenderedPageBreak/>
        <w:t>音筆(機)到學校。陳訴人於100年4月27日攜帶錄音筆(機)到校，羅老師不僅違反規定搜查，並要求違法陳訴人填寫「偶發事件意外事件違規事件處理紀錄單」，又將該表單私自保存未依法陳核，核有</w:t>
      </w:r>
      <w:proofErr w:type="gramStart"/>
      <w:r w:rsidR="004D6CC2" w:rsidRPr="00024A97">
        <w:rPr>
          <w:rFonts w:hAnsi="標楷體" w:hint="eastAsia"/>
          <w:color w:val="000000" w:themeColor="text1"/>
        </w:rPr>
        <w:t>明確違</w:t>
      </w:r>
      <w:proofErr w:type="gramEnd"/>
      <w:r w:rsidR="004D6CC2" w:rsidRPr="00024A97">
        <w:rPr>
          <w:rFonts w:hAnsi="標楷體" w:hint="eastAsia"/>
          <w:color w:val="000000" w:themeColor="text1"/>
        </w:rPr>
        <w:t>失</w:t>
      </w:r>
      <w:r w:rsidR="004D6CC2" w:rsidRPr="00024A97">
        <w:rPr>
          <w:rFonts w:hAnsi="標楷體" w:hint="eastAsia"/>
          <w:b/>
          <w:color w:val="000000" w:themeColor="text1"/>
        </w:rPr>
        <w:t>。</w:t>
      </w:r>
      <w:bookmarkEnd w:id="102"/>
      <w:bookmarkEnd w:id="103"/>
      <w:bookmarkEnd w:id="108"/>
    </w:p>
    <w:p w:rsidR="00AA3109" w:rsidRPr="00024A97" w:rsidRDefault="00AA3109" w:rsidP="00AA3109">
      <w:pPr>
        <w:pStyle w:val="3"/>
        <w:rPr>
          <w:rFonts w:hAnsi="標楷體"/>
          <w:color w:val="000000" w:themeColor="text1"/>
        </w:rPr>
      </w:pPr>
      <w:r w:rsidRPr="00024A97">
        <w:rPr>
          <w:rFonts w:hAnsi="標楷體" w:hint="eastAsia"/>
          <w:color w:val="000000" w:themeColor="text1"/>
        </w:rPr>
        <w:t>綜上，陳訴人指稱其在新北市中山國中就學期間被羅秋娥老師多次處罰下跪等情，雖無證據足證有罰跪情事，但陳訴人疑似於100年3月2日自行批改考卷事件，羅老師未經調查程序即要求陳訴人寫自白書，且未將自白書依規定陳核校長，亦未妥善保管，致該自白書遺失，核有疏失。</w:t>
      </w:r>
      <w:proofErr w:type="gramStart"/>
      <w:r w:rsidRPr="00024A97">
        <w:rPr>
          <w:rFonts w:hAnsi="標楷體" w:hint="eastAsia"/>
          <w:color w:val="000000" w:themeColor="text1"/>
        </w:rPr>
        <w:t>再者，</w:t>
      </w:r>
      <w:proofErr w:type="gramEnd"/>
      <w:r w:rsidRPr="00024A97">
        <w:rPr>
          <w:rFonts w:hAnsi="標楷體" w:hint="eastAsia"/>
          <w:color w:val="000000" w:themeColor="text1"/>
        </w:rPr>
        <w:t>陳訴人疑似於100年4月27日攜帶錄音筆(機)到校事件，錄音筆(機)非違禁物品，且無任何法令禁止學生攜帶到校，羅老師不僅違反規定對陳訴人進行搜查，並違法要求陳訴人填寫「偶發事件意外事件違規事件處理紀錄單」，又將該表單私自保存未依法陳核，核有</w:t>
      </w:r>
      <w:proofErr w:type="gramStart"/>
      <w:r w:rsidRPr="00024A97">
        <w:rPr>
          <w:rFonts w:hAnsi="標楷體" w:hint="eastAsia"/>
          <w:color w:val="000000" w:themeColor="text1"/>
        </w:rPr>
        <w:t>明確違</w:t>
      </w:r>
      <w:proofErr w:type="gramEnd"/>
      <w:r w:rsidRPr="00024A97">
        <w:rPr>
          <w:rFonts w:hAnsi="標楷體" w:hint="eastAsia"/>
          <w:color w:val="000000" w:themeColor="text1"/>
        </w:rPr>
        <w:t>失。</w:t>
      </w:r>
    </w:p>
    <w:p w:rsidR="004D6CC2" w:rsidRPr="00024A97" w:rsidRDefault="004D6CC2" w:rsidP="004D6CC2">
      <w:pPr>
        <w:pStyle w:val="2"/>
        <w:rPr>
          <w:rFonts w:hAnsi="標楷體"/>
          <w:color w:val="000000" w:themeColor="text1"/>
        </w:rPr>
      </w:pPr>
      <w:bookmarkStart w:id="109" w:name="_Toc516410178"/>
      <w:r w:rsidRPr="00024A97">
        <w:rPr>
          <w:rFonts w:hAnsi="標楷體" w:hint="eastAsia"/>
          <w:color w:val="000000" w:themeColor="text1"/>
        </w:rPr>
        <w:t>新北市中山國中處理羅老師與陳訴人之衝突事件，不僅未連結心理諮商輔導資源，而且該校輔導室蔡麗貞老師雖稱曾3</w:t>
      </w:r>
      <w:r w:rsidR="00816B4A">
        <w:rPr>
          <w:rFonts w:hAnsi="標楷體" w:hint="eastAsia"/>
          <w:color w:val="000000" w:themeColor="text1"/>
        </w:rPr>
        <w:t>次介入</w:t>
      </w:r>
      <w:r w:rsidRPr="00024A97">
        <w:rPr>
          <w:rFonts w:hAnsi="標楷體" w:hint="eastAsia"/>
          <w:color w:val="000000" w:themeColor="text1"/>
        </w:rPr>
        <w:t>輔導陳訴人，惟依其填寫之「99學年度個別輔導紀錄</w:t>
      </w:r>
      <w:proofErr w:type="gramStart"/>
      <w:r w:rsidRPr="00024A97">
        <w:rPr>
          <w:rFonts w:hAnsi="標楷體" w:hint="eastAsia"/>
          <w:color w:val="000000" w:themeColor="text1"/>
        </w:rPr>
        <w:t>冊</w:t>
      </w:r>
      <w:proofErr w:type="gramEnd"/>
      <w:r w:rsidRPr="00024A97">
        <w:rPr>
          <w:rFonts w:hAnsi="標楷體" w:hint="eastAsia"/>
          <w:color w:val="000000" w:themeColor="text1"/>
        </w:rPr>
        <w:t>個別訪談紀錄」顯示，3次</w:t>
      </w:r>
      <w:proofErr w:type="gramStart"/>
      <w:r w:rsidRPr="00024A97">
        <w:rPr>
          <w:rFonts w:hAnsi="標楷體" w:hint="eastAsia"/>
          <w:color w:val="000000" w:themeColor="text1"/>
        </w:rPr>
        <w:t>訪談均有陳訴</w:t>
      </w:r>
      <w:proofErr w:type="gramEnd"/>
      <w:r w:rsidRPr="00024A97">
        <w:rPr>
          <w:rFonts w:hAnsi="標楷體" w:hint="eastAsia"/>
          <w:color w:val="000000" w:themeColor="text1"/>
        </w:rPr>
        <w:t>人以外之家長、導師、校長或「將軍」等人共同參與，會議地點2次在學</w:t>
      </w:r>
      <w:proofErr w:type="gramStart"/>
      <w:r w:rsidRPr="00024A97">
        <w:rPr>
          <w:rFonts w:hAnsi="標楷體" w:hint="eastAsia"/>
          <w:color w:val="000000" w:themeColor="text1"/>
        </w:rPr>
        <w:t>務</w:t>
      </w:r>
      <w:proofErr w:type="gramEnd"/>
      <w:r w:rsidRPr="00024A97">
        <w:rPr>
          <w:rFonts w:hAnsi="標楷體" w:hint="eastAsia"/>
          <w:color w:val="000000" w:themeColor="text1"/>
        </w:rPr>
        <w:t>處、校長室而非</w:t>
      </w:r>
      <w:proofErr w:type="gramStart"/>
      <w:r w:rsidRPr="00024A97">
        <w:rPr>
          <w:rFonts w:hAnsi="標楷體" w:hint="eastAsia"/>
          <w:color w:val="000000" w:themeColor="text1"/>
        </w:rPr>
        <w:t>懇談室</w:t>
      </w:r>
      <w:proofErr w:type="gramEnd"/>
      <w:r w:rsidRPr="00024A97">
        <w:rPr>
          <w:rFonts w:hAnsi="標楷體" w:hint="eastAsia"/>
          <w:color w:val="000000" w:themeColor="text1"/>
        </w:rPr>
        <w:t>，紀錄均記載希望家長多關心學生、學生放下不愉快等「結論」，足證該3次</w:t>
      </w:r>
      <w:proofErr w:type="gramStart"/>
      <w:r w:rsidRPr="00024A97">
        <w:rPr>
          <w:rFonts w:hAnsi="標楷體" w:hint="eastAsia"/>
          <w:color w:val="000000" w:themeColor="text1"/>
        </w:rPr>
        <w:t>訪談均非</w:t>
      </w:r>
      <w:proofErr w:type="gramEnd"/>
      <w:r w:rsidRPr="00024A97">
        <w:rPr>
          <w:rFonts w:hAnsi="標楷體" w:hint="eastAsia"/>
          <w:color w:val="000000" w:themeColor="text1"/>
        </w:rPr>
        <w:t>「個別訪談」，亦非「輔導」，而是排解紛爭會議，蔡</w:t>
      </w:r>
      <w:r w:rsidR="005A0B3A">
        <w:rPr>
          <w:rFonts w:hAnsi="標楷體" w:hint="eastAsia"/>
          <w:color w:val="000000" w:themeColor="text1"/>
        </w:rPr>
        <w:t>老師</w:t>
      </w:r>
      <w:r w:rsidRPr="00024A97">
        <w:rPr>
          <w:rFonts w:hAnsi="標楷體" w:hint="eastAsia"/>
          <w:color w:val="000000" w:themeColor="text1"/>
        </w:rPr>
        <w:t>卻不當記錄成個別訪談紀錄，且3次</w:t>
      </w:r>
      <w:proofErr w:type="gramStart"/>
      <w:r w:rsidRPr="00024A97">
        <w:rPr>
          <w:rFonts w:hAnsi="標楷體" w:hint="eastAsia"/>
          <w:color w:val="000000" w:themeColor="text1"/>
        </w:rPr>
        <w:t>記錄均未依</w:t>
      </w:r>
      <w:proofErr w:type="gramEnd"/>
      <w:r w:rsidRPr="00024A97">
        <w:rPr>
          <w:rFonts w:hAnsi="標楷體" w:hint="eastAsia"/>
          <w:color w:val="000000" w:themeColor="text1"/>
        </w:rPr>
        <w:t>規定陳核校長李月娥，致校長不知師生衝突嚴重，因而拒絕陳訴人100年4月29日</w:t>
      </w:r>
      <w:proofErr w:type="gramStart"/>
      <w:r w:rsidRPr="00024A97">
        <w:rPr>
          <w:rFonts w:hAnsi="標楷體" w:hint="eastAsia"/>
          <w:color w:val="000000" w:themeColor="text1"/>
        </w:rPr>
        <w:t>之轉班申請</w:t>
      </w:r>
      <w:proofErr w:type="gramEnd"/>
      <w:r w:rsidRPr="00024A97">
        <w:rPr>
          <w:rFonts w:hAnsi="標楷體" w:hint="eastAsia"/>
          <w:color w:val="000000" w:themeColor="text1"/>
        </w:rPr>
        <w:t>，陳訴人只好請假在家自修直到畢業，致陳訴人心理傷害未獲適當輔導治療，核</w:t>
      </w:r>
      <w:r w:rsidRPr="00024A97">
        <w:rPr>
          <w:rFonts w:hAnsi="標楷體" w:hint="eastAsia"/>
          <w:color w:val="000000" w:themeColor="text1"/>
        </w:rPr>
        <w:lastRenderedPageBreak/>
        <w:t>有嚴重違失。</w:t>
      </w:r>
      <w:bookmarkEnd w:id="109"/>
    </w:p>
    <w:p w:rsidR="004D6CC2" w:rsidRPr="00024A97" w:rsidRDefault="004D6CC2" w:rsidP="004D6CC2">
      <w:pPr>
        <w:pStyle w:val="3"/>
        <w:rPr>
          <w:rFonts w:hAnsi="標楷體"/>
          <w:color w:val="000000" w:themeColor="text1"/>
        </w:rPr>
      </w:pPr>
      <w:bookmarkStart w:id="110" w:name="_Toc516410179"/>
      <w:r w:rsidRPr="00024A97">
        <w:rPr>
          <w:rFonts w:hAnsi="標楷體" w:hint="eastAsia"/>
          <w:color w:val="000000" w:themeColor="text1"/>
        </w:rPr>
        <w:t>教師負有輔導及管教學生的義務，導師及輔導單位為發現問題之最直接單位，學校輔導室針對師生管教衝突應及時提供專業協助，擬定輔導與管教策略，以有效減少校園安全事件發生之機會，其規定如下：</w:t>
      </w:r>
      <w:bookmarkEnd w:id="110"/>
    </w:p>
    <w:p w:rsidR="004D6CC2" w:rsidRPr="00024A97" w:rsidRDefault="004D6CC2" w:rsidP="004D6CC2">
      <w:pPr>
        <w:pStyle w:val="4"/>
        <w:rPr>
          <w:rFonts w:hAnsi="標楷體"/>
          <w:color w:val="000000" w:themeColor="text1"/>
        </w:rPr>
      </w:pPr>
      <w:r w:rsidRPr="00024A97">
        <w:rPr>
          <w:rFonts w:hAnsi="標楷體" w:hint="eastAsia"/>
          <w:color w:val="000000" w:themeColor="text1"/>
        </w:rPr>
        <w:t>99年11月5日修正、11月24日公布施行之教師法第17條第4款規定：「教師除應遵守法令履行聘約外，並負有下列義務：…四、輔導或管教學生，導引其適性發展，並培養其健全人格。」</w:t>
      </w:r>
    </w:p>
    <w:p w:rsidR="004D6CC2" w:rsidRPr="00024A97" w:rsidRDefault="004D6CC2" w:rsidP="004D6CC2">
      <w:pPr>
        <w:pStyle w:val="4"/>
        <w:rPr>
          <w:rFonts w:hAnsi="標楷體"/>
          <w:color w:val="000000" w:themeColor="text1"/>
        </w:rPr>
      </w:pPr>
      <w:r w:rsidRPr="00024A97">
        <w:rPr>
          <w:rFonts w:hAnsi="標楷體" w:hint="eastAsia"/>
          <w:color w:val="000000" w:themeColor="text1"/>
        </w:rPr>
        <w:t>96年6月22日</w:t>
      </w:r>
      <w:proofErr w:type="gramStart"/>
      <w:r w:rsidRPr="00024A97">
        <w:rPr>
          <w:rFonts w:hAnsi="標楷體" w:hint="eastAsia"/>
          <w:color w:val="000000" w:themeColor="text1"/>
        </w:rPr>
        <w:t>教育部函頒修正</w:t>
      </w:r>
      <w:proofErr w:type="gramEnd"/>
      <w:r w:rsidRPr="00024A97">
        <w:rPr>
          <w:rFonts w:hAnsi="標楷體" w:hint="eastAsia"/>
          <w:color w:val="000000" w:themeColor="text1"/>
        </w:rPr>
        <w:t>發布「學校訂定教師輔導與管教學生辦法注意事項」第18點「對學生之輔導」規定：「(第1項)教師應以通訊、面談或家訪等方式，對學生實施生活輔導，必要時做成記錄。(第2項)學生身心狀況特殊，需要專業協助時，教師應主動要求輔導單位或其他相關單位協助。」</w:t>
      </w:r>
    </w:p>
    <w:p w:rsidR="004D6CC2" w:rsidRPr="00024A97" w:rsidRDefault="004D6CC2" w:rsidP="004D6CC2">
      <w:pPr>
        <w:pStyle w:val="4"/>
        <w:rPr>
          <w:rFonts w:hAnsi="標楷體"/>
          <w:color w:val="000000" w:themeColor="text1"/>
        </w:rPr>
      </w:pPr>
      <w:r w:rsidRPr="00024A97">
        <w:rPr>
          <w:rFonts w:hAnsi="標楷體" w:hint="eastAsia"/>
          <w:color w:val="000000" w:themeColor="text1"/>
        </w:rPr>
        <w:t>96年6月22日</w:t>
      </w:r>
      <w:proofErr w:type="gramStart"/>
      <w:r w:rsidRPr="00024A97">
        <w:rPr>
          <w:rFonts w:hAnsi="標楷體" w:hint="eastAsia"/>
          <w:color w:val="000000" w:themeColor="text1"/>
        </w:rPr>
        <w:t>教育部函頒訂</w:t>
      </w:r>
      <w:proofErr w:type="gramEnd"/>
      <w:r w:rsidRPr="00024A97">
        <w:rPr>
          <w:rFonts w:hAnsi="標楷體" w:hint="eastAsia"/>
          <w:color w:val="000000" w:themeColor="text1"/>
        </w:rPr>
        <w:t>定發布之「學校實施教師輔導與管教學生辦法須知」規定如下：</w:t>
      </w:r>
    </w:p>
    <w:p w:rsidR="004D6CC2" w:rsidRPr="00024A97" w:rsidRDefault="004D6CC2" w:rsidP="004D6CC2">
      <w:pPr>
        <w:pStyle w:val="5"/>
        <w:rPr>
          <w:rFonts w:hAnsi="標楷體"/>
          <w:color w:val="000000" w:themeColor="text1"/>
        </w:rPr>
      </w:pPr>
      <w:r w:rsidRPr="00024A97">
        <w:rPr>
          <w:rFonts w:hAnsi="標楷體" w:hint="eastAsia"/>
          <w:color w:val="000000" w:themeColor="text1"/>
        </w:rPr>
        <w:t>第2點、學校應對教師提供協助：「(第1項)有下列情形之一時，教師或相關人員得向學校尋求協助：（一）教師自覺情緒失控或身心狀況不佳，不適合自行輔導與管教學生。（二）教師輔導與管教無效或學生明顯不服輔導或管教。（三）其他教師或相關人員發覺教師情緒失控或身心狀況不佳，輔導與管教無效或不當。(第2項)教師有前項情形，確實造成教學困擾時，學校宜配合安排具有輔導知能之教師或志工人力協助教師。(第3項)學校應提供教師研習與進修機會，並協同其他教師協助其改善輔導與管</w:t>
      </w:r>
      <w:r w:rsidRPr="00024A97">
        <w:rPr>
          <w:rFonts w:hAnsi="標楷體" w:hint="eastAsia"/>
          <w:color w:val="000000" w:themeColor="text1"/>
        </w:rPr>
        <w:lastRenderedPageBreak/>
        <w:t>教策略。」</w:t>
      </w:r>
    </w:p>
    <w:p w:rsidR="004D6CC2" w:rsidRPr="00024A97" w:rsidRDefault="004D6CC2" w:rsidP="004D6CC2">
      <w:pPr>
        <w:pStyle w:val="5"/>
        <w:rPr>
          <w:rFonts w:hAnsi="標楷體"/>
          <w:color w:val="000000" w:themeColor="text1"/>
        </w:rPr>
      </w:pPr>
      <w:r w:rsidRPr="00024A97">
        <w:rPr>
          <w:rFonts w:hAnsi="標楷體" w:hint="eastAsia"/>
          <w:color w:val="000000" w:themeColor="text1"/>
        </w:rPr>
        <w:t>第3點、善用心理諮商輔導資源：「(第1項)學校應透過導師、認輔教師、輔導教師、退休教師、</w:t>
      </w:r>
      <w:proofErr w:type="gramStart"/>
      <w:r w:rsidRPr="00024A97">
        <w:rPr>
          <w:rFonts w:hAnsi="標楷體" w:hint="eastAsia"/>
          <w:color w:val="000000" w:themeColor="text1"/>
        </w:rPr>
        <w:t>認輔志工</w:t>
      </w:r>
      <w:proofErr w:type="gramEnd"/>
      <w:r w:rsidRPr="00024A97">
        <w:rPr>
          <w:rFonts w:hAnsi="標楷體" w:hint="eastAsia"/>
          <w:color w:val="000000" w:themeColor="text1"/>
        </w:rPr>
        <w:t>、社工師、心理師、教務處、學</w:t>
      </w:r>
      <w:proofErr w:type="gramStart"/>
      <w:r w:rsidRPr="00024A97">
        <w:rPr>
          <w:rFonts w:hAnsi="標楷體" w:hint="eastAsia"/>
          <w:color w:val="000000" w:themeColor="text1"/>
        </w:rPr>
        <w:t>務</w:t>
      </w:r>
      <w:proofErr w:type="gramEnd"/>
      <w:r w:rsidRPr="00024A97">
        <w:rPr>
          <w:rFonts w:hAnsi="標楷體" w:hint="eastAsia"/>
          <w:color w:val="000000" w:themeColor="text1"/>
        </w:rPr>
        <w:t>處（訓導處）、輔導處（室）等相關人員與各項社會人力資源之整合及運用，發揮團隊合作輔導成效。(第2項)學校應結合校內相關心理諮商輔導資源，提供教師輔導與管教之諮詢，並應結合認輔制度，鼓勵學校教師、退休教師與社會</w:t>
      </w:r>
      <w:proofErr w:type="gramStart"/>
      <w:r w:rsidRPr="00024A97">
        <w:rPr>
          <w:rFonts w:hAnsi="標楷體" w:hint="eastAsia"/>
          <w:color w:val="000000" w:themeColor="text1"/>
        </w:rPr>
        <w:t>志工認輔</w:t>
      </w:r>
      <w:proofErr w:type="gramEnd"/>
      <w:r w:rsidRPr="00024A97">
        <w:rPr>
          <w:rFonts w:hAnsi="標楷體" w:hint="eastAsia"/>
          <w:color w:val="000000" w:themeColor="text1"/>
        </w:rPr>
        <w:t>適應困難及行為偏差之學生。(第3項)學校應透過專業諮商心理人員參與學校輔導工作方案，引進心理師、社工師或精神科醫師等之專業人員，協助學校輔導有特殊心理、行為及家庭問題困擾之學生。」</w:t>
      </w:r>
    </w:p>
    <w:p w:rsidR="004D6CC2" w:rsidRPr="00024A97" w:rsidRDefault="004D6CC2" w:rsidP="00443F44">
      <w:pPr>
        <w:pStyle w:val="5"/>
        <w:rPr>
          <w:rFonts w:hAnsi="標楷體"/>
          <w:color w:val="000000" w:themeColor="text1"/>
        </w:rPr>
      </w:pPr>
      <w:r w:rsidRPr="00024A97">
        <w:rPr>
          <w:rFonts w:hAnsi="標楷體" w:hint="eastAsia"/>
          <w:color w:val="000000" w:themeColor="text1"/>
        </w:rPr>
        <w:t>第4點、強化處理後送個案之機制：「教師因對學生管教無效或學生明顯不服管教，有請求學</w:t>
      </w:r>
      <w:proofErr w:type="gramStart"/>
      <w:r w:rsidRPr="00024A97">
        <w:rPr>
          <w:rFonts w:hAnsi="標楷體" w:hint="eastAsia"/>
          <w:color w:val="000000" w:themeColor="text1"/>
        </w:rPr>
        <w:t>務</w:t>
      </w:r>
      <w:proofErr w:type="gramEnd"/>
      <w:r w:rsidRPr="00024A97">
        <w:rPr>
          <w:rFonts w:hAnsi="標楷體" w:hint="eastAsia"/>
          <w:color w:val="000000" w:themeColor="text1"/>
        </w:rPr>
        <w:t>處（訓導處）或輔導處（室）協助之需求時，學校應整合校內外資源，善加處理後送個案。」</w:t>
      </w:r>
    </w:p>
    <w:p w:rsidR="004D6CC2" w:rsidRPr="00024A97" w:rsidRDefault="004D6CC2" w:rsidP="004D6CC2">
      <w:pPr>
        <w:pStyle w:val="3"/>
        <w:rPr>
          <w:rFonts w:hAnsi="標楷體"/>
          <w:color w:val="000000" w:themeColor="text1"/>
        </w:rPr>
      </w:pPr>
      <w:bookmarkStart w:id="111" w:name="_Toc516410180"/>
      <w:r w:rsidRPr="00024A97">
        <w:rPr>
          <w:rFonts w:hAnsi="標楷體" w:hint="eastAsia"/>
          <w:color w:val="000000" w:themeColor="text1"/>
        </w:rPr>
        <w:t>羅老師與陳訴人關係緊張、衝突嚴重，該校輔導室蔡老師雖曾介入輔導3次，且均填寫「99學年度個別輔導紀錄</w:t>
      </w:r>
      <w:proofErr w:type="gramStart"/>
      <w:r w:rsidRPr="00024A97">
        <w:rPr>
          <w:rFonts w:hAnsi="標楷體" w:hint="eastAsia"/>
          <w:color w:val="000000" w:themeColor="text1"/>
        </w:rPr>
        <w:t>冊</w:t>
      </w:r>
      <w:proofErr w:type="gramEnd"/>
      <w:r w:rsidRPr="00024A97">
        <w:rPr>
          <w:rFonts w:hAnsi="標楷體" w:hint="eastAsia"/>
          <w:color w:val="000000" w:themeColor="text1"/>
        </w:rPr>
        <w:t>個別訪談紀錄」，其內容大致如下：</w:t>
      </w:r>
      <w:bookmarkEnd w:id="111"/>
    </w:p>
    <w:p w:rsidR="004D6CC2" w:rsidRPr="00024A97" w:rsidRDefault="004D6CC2" w:rsidP="004D6CC2">
      <w:pPr>
        <w:pStyle w:val="4"/>
        <w:rPr>
          <w:rFonts w:hAnsi="標楷體"/>
          <w:color w:val="000000" w:themeColor="text1"/>
        </w:rPr>
      </w:pPr>
      <w:r w:rsidRPr="00024A97">
        <w:rPr>
          <w:rFonts w:hAnsi="標楷體" w:hint="eastAsia"/>
          <w:color w:val="000000" w:themeColor="text1"/>
        </w:rPr>
        <w:t>100年3月3日(第1次輔導)係以陳訴人「自行批改考卷，疑似作弊事件」為約談原因，參與人包括陳訴人、陳訴人母親、陳訴人母親之好友藍媽媽、導師及輔導教師等人，地點在</w:t>
      </w:r>
      <w:proofErr w:type="gramStart"/>
      <w:r w:rsidRPr="00024A97">
        <w:rPr>
          <w:rFonts w:hAnsi="標楷體" w:hint="eastAsia"/>
          <w:color w:val="000000" w:themeColor="text1"/>
        </w:rPr>
        <w:t>懇談室</w:t>
      </w:r>
      <w:proofErr w:type="gramEnd"/>
      <w:r w:rsidRPr="00024A97">
        <w:rPr>
          <w:rFonts w:hAnsi="標楷體" w:hint="eastAsia"/>
          <w:color w:val="000000" w:themeColor="text1"/>
        </w:rPr>
        <w:t>，問題概述載明：「了解事情緣由後，引導</w:t>
      </w:r>
      <w:proofErr w:type="gramStart"/>
      <w:r w:rsidRPr="00024A97">
        <w:rPr>
          <w:rFonts w:hAnsi="標楷體" w:hint="eastAsia"/>
          <w:color w:val="000000" w:themeColor="text1"/>
        </w:rPr>
        <w:t>其母除安撫</w:t>
      </w:r>
      <w:proofErr w:type="gramEnd"/>
      <w:r w:rsidRPr="00024A97">
        <w:rPr>
          <w:rFonts w:hAnsi="標楷體" w:hint="eastAsia"/>
          <w:color w:val="000000" w:themeColor="text1"/>
        </w:rPr>
        <w:t>陳訴人情緒外，要特別教導陳訴人勿做出讓人懷疑之舉動，以免有作弊之嫌。」結論為：「除了針對疑似作弊事件與申訴事件做了說明與引導之外，也希望</w:t>
      </w:r>
      <w:proofErr w:type="gramStart"/>
      <w:r w:rsidRPr="00024A97">
        <w:rPr>
          <w:rFonts w:hAnsi="標楷體" w:hint="eastAsia"/>
          <w:color w:val="000000" w:themeColor="text1"/>
        </w:rPr>
        <w:t>其母能每日</w:t>
      </w:r>
      <w:proofErr w:type="gramEnd"/>
      <w:r w:rsidRPr="00024A97">
        <w:rPr>
          <w:rFonts w:hAnsi="標楷體" w:hint="eastAsia"/>
          <w:color w:val="000000" w:themeColor="text1"/>
        </w:rPr>
        <w:t>定期簽陳訴人的聯絡</w:t>
      </w:r>
      <w:r w:rsidRPr="00024A97">
        <w:rPr>
          <w:rFonts w:hAnsi="標楷體" w:hint="eastAsia"/>
          <w:color w:val="000000" w:themeColor="text1"/>
        </w:rPr>
        <w:lastRenderedPageBreak/>
        <w:t>簿，除了能給予陳訴人完整而即時的關心與提醒，也能藉此媒介與導師多加聯繫，協助陳訴人正向成長」。</w:t>
      </w:r>
    </w:p>
    <w:p w:rsidR="004D6CC2" w:rsidRPr="00024A97" w:rsidRDefault="004D6CC2" w:rsidP="004D6CC2">
      <w:pPr>
        <w:pStyle w:val="4"/>
        <w:rPr>
          <w:rFonts w:hAnsi="標楷體"/>
          <w:color w:val="000000" w:themeColor="text1"/>
        </w:rPr>
      </w:pPr>
      <w:r w:rsidRPr="00024A97">
        <w:rPr>
          <w:rFonts w:hAnsi="標楷體" w:hint="eastAsia"/>
          <w:color w:val="000000" w:themeColor="text1"/>
        </w:rPr>
        <w:t>100年4月27日(第2次輔導)之約談原因為：師生互動不佳、情緒不穩，參與人包括陳訴人、陳訴人母親及其友人等人，地點在學</w:t>
      </w:r>
      <w:proofErr w:type="gramStart"/>
      <w:r w:rsidRPr="00024A97">
        <w:rPr>
          <w:rFonts w:hAnsi="標楷體" w:hint="eastAsia"/>
          <w:color w:val="000000" w:themeColor="text1"/>
        </w:rPr>
        <w:t>務</w:t>
      </w:r>
      <w:proofErr w:type="gramEnd"/>
      <w:r w:rsidRPr="00024A97">
        <w:rPr>
          <w:rFonts w:hAnsi="標楷體" w:hint="eastAsia"/>
          <w:color w:val="000000" w:themeColor="text1"/>
        </w:rPr>
        <w:t>處，問題概述載明：「家長反對老師們跟陳訴人談，</w:t>
      </w:r>
      <w:proofErr w:type="gramStart"/>
      <w:r w:rsidRPr="00024A97">
        <w:rPr>
          <w:rFonts w:hAnsi="標楷體" w:hint="eastAsia"/>
          <w:color w:val="000000" w:themeColor="text1"/>
        </w:rPr>
        <w:t>然親子</w:t>
      </w:r>
      <w:proofErr w:type="gramEnd"/>
      <w:r w:rsidRPr="00024A97">
        <w:rPr>
          <w:rFonts w:hAnsi="標楷體" w:hint="eastAsia"/>
          <w:color w:val="000000" w:themeColor="text1"/>
        </w:rPr>
        <w:t>互動、親師互動已大大影響陳訴人的身心狀況、師生關係，如今來者也顯得非常緊張，在陳訴人被家長朋友帶回的空檔中，</w:t>
      </w:r>
      <w:proofErr w:type="gramStart"/>
      <w:r w:rsidRPr="00024A97">
        <w:rPr>
          <w:rFonts w:hAnsi="標楷體" w:hint="eastAsia"/>
          <w:color w:val="000000" w:themeColor="text1"/>
        </w:rPr>
        <w:t>撥空找陳訴</w:t>
      </w:r>
      <w:proofErr w:type="gramEnd"/>
      <w:r w:rsidRPr="00024A97">
        <w:rPr>
          <w:rFonts w:hAnsi="標楷體" w:hint="eastAsia"/>
          <w:color w:val="000000" w:themeColor="text1"/>
        </w:rPr>
        <w:t>人談(以家長不反對的形式)，陳訴人表示因最近的一些狀況，加上考試壓力非常大，已經無法承受，怕自己</w:t>
      </w:r>
      <w:proofErr w:type="gramStart"/>
      <w:r w:rsidRPr="00024A97">
        <w:rPr>
          <w:rFonts w:hAnsi="標楷體" w:hint="eastAsia"/>
          <w:color w:val="000000" w:themeColor="text1"/>
        </w:rPr>
        <w:t>多說多錯</w:t>
      </w:r>
      <w:proofErr w:type="gramEnd"/>
      <w:r w:rsidRPr="00024A97">
        <w:rPr>
          <w:rFonts w:hAnsi="標楷體" w:hint="eastAsia"/>
          <w:color w:val="000000" w:themeColor="text1"/>
        </w:rPr>
        <w:t>，只簡單表達，希望可以請假在家休息、念書，</w:t>
      </w:r>
      <w:proofErr w:type="gramStart"/>
      <w:r w:rsidRPr="00024A97">
        <w:rPr>
          <w:rFonts w:hAnsi="標楷體" w:hint="eastAsia"/>
          <w:color w:val="000000" w:themeColor="text1"/>
        </w:rPr>
        <w:t>一</w:t>
      </w:r>
      <w:proofErr w:type="gramEnd"/>
      <w:r w:rsidRPr="00024A97">
        <w:rPr>
          <w:rFonts w:hAnsi="標楷體" w:hint="eastAsia"/>
          <w:color w:val="000000" w:themeColor="text1"/>
        </w:rPr>
        <w:t>直到畢業，不想再來學校了。引導陳訴人想清楚了，跟家長討論後，可向校方提出需求，接著帶陳訴人到教務處請教成績結算、畢業考試等相關事宜，協助陳訴人降低焦慮並解惑。」結論為：「提醒陳訴人家長多鼓勵關懷，並注意陳訴人在家的身心狀況」為輔導結論。</w:t>
      </w:r>
    </w:p>
    <w:p w:rsidR="004D6CC2" w:rsidRPr="00024A97" w:rsidRDefault="004D6CC2" w:rsidP="004D6CC2">
      <w:pPr>
        <w:pStyle w:val="4"/>
        <w:rPr>
          <w:rFonts w:hAnsi="標楷體"/>
          <w:color w:val="000000" w:themeColor="text1"/>
        </w:rPr>
      </w:pPr>
      <w:r w:rsidRPr="00024A97">
        <w:rPr>
          <w:rFonts w:hAnsi="標楷體" w:hint="eastAsia"/>
          <w:color w:val="000000" w:themeColor="text1"/>
        </w:rPr>
        <w:t>100年6月9日(第3次輔導</w:t>
      </w:r>
      <w:r w:rsidR="00816B4A">
        <w:rPr>
          <w:rFonts w:hAnsi="標楷體" w:hint="eastAsia"/>
          <w:color w:val="000000" w:themeColor="text1"/>
        </w:rPr>
        <w:t>)</w:t>
      </w:r>
      <w:r w:rsidRPr="00024A97">
        <w:rPr>
          <w:rFonts w:hAnsi="標楷體" w:hint="eastAsia"/>
          <w:color w:val="000000" w:themeColor="text1"/>
        </w:rPr>
        <w:t>約談原因為：「</w:t>
      </w:r>
      <w:r w:rsidRPr="00024A97">
        <w:rPr>
          <w:rFonts w:hAnsi="標楷體" w:hint="eastAsia"/>
          <w:color w:val="000000" w:themeColor="text1"/>
          <w:szCs w:val="48"/>
        </w:rPr>
        <w:t>師生衝突，如何化解誤會」</w:t>
      </w:r>
      <w:r w:rsidRPr="00024A97">
        <w:rPr>
          <w:rFonts w:hAnsi="標楷體" w:hint="eastAsia"/>
          <w:color w:val="000000" w:themeColor="text1"/>
        </w:rPr>
        <w:t>，地點在校長室，參與人包括陳訴人、陳訴人之母、校長、輔導主任、學</w:t>
      </w:r>
      <w:proofErr w:type="gramStart"/>
      <w:r w:rsidRPr="00024A97">
        <w:rPr>
          <w:rFonts w:hAnsi="標楷體" w:hint="eastAsia"/>
          <w:color w:val="000000" w:themeColor="text1"/>
        </w:rPr>
        <w:t>務</w:t>
      </w:r>
      <w:proofErr w:type="gramEnd"/>
      <w:r w:rsidRPr="00024A97">
        <w:rPr>
          <w:rFonts w:hAnsi="標楷體" w:hint="eastAsia"/>
          <w:color w:val="000000" w:themeColor="text1"/>
        </w:rPr>
        <w:t>主任、輔導教師、家長會長、將軍等人。問題概述載明：「1.表達訴求：細數導師言行，讓陳訴人心生委屈的事項，部分內容陳訴人以主觀情緒化的方式表達，希望校方可為陳訴人做主。2.達成共識：校方與家長們共同合作，協助陳訴人放下，不影響未來升學發展。另陳訴人與其母特別要求，校方協助陳訴人針對其名譽受損部分做澄清，決定由輔導老師明早(6月10日)帶陳訴</w:t>
      </w:r>
      <w:proofErr w:type="gramStart"/>
      <w:r w:rsidRPr="00024A97">
        <w:rPr>
          <w:rFonts w:hAnsi="標楷體" w:hint="eastAsia"/>
          <w:color w:val="000000" w:themeColor="text1"/>
        </w:rPr>
        <w:t>人至</w:t>
      </w:r>
      <w:r w:rsidRPr="00024A97">
        <w:rPr>
          <w:rFonts w:hAnsi="標楷體" w:hint="eastAsia"/>
          <w:color w:val="000000" w:themeColor="text1"/>
        </w:rPr>
        <w:lastRenderedPageBreak/>
        <w:t>班上</w:t>
      </w:r>
      <w:proofErr w:type="gramEnd"/>
      <w:r w:rsidRPr="00024A97">
        <w:rPr>
          <w:rFonts w:hAnsi="標楷體" w:hint="eastAsia"/>
          <w:color w:val="000000" w:themeColor="text1"/>
        </w:rPr>
        <w:t>進行澄清。」結論為：「師生之間的誤會並非單純由一方造成，陳訴人較容易過於主觀且情緒化的描述事件、感受，讓家長們也涉入其中，若陳訴人願意放下過去與導師互動上的不愉快，對陳訴人而言亦是寶貴的學習」。</w:t>
      </w:r>
    </w:p>
    <w:p w:rsidR="004D6CC2" w:rsidRPr="00024A97" w:rsidRDefault="004B0B4C" w:rsidP="004B0B4C">
      <w:pPr>
        <w:pStyle w:val="3"/>
        <w:rPr>
          <w:rFonts w:hAnsi="標楷體"/>
          <w:color w:val="000000" w:themeColor="text1"/>
        </w:rPr>
      </w:pPr>
      <w:bookmarkStart w:id="112" w:name="_Toc516410181"/>
      <w:r w:rsidRPr="00024A97">
        <w:rPr>
          <w:rFonts w:hAnsi="標楷體" w:hint="eastAsia"/>
          <w:color w:val="000000" w:themeColor="text1"/>
        </w:rPr>
        <w:t>上開個別訪談紀錄內容顯示，3次</w:t>
      </w:r>
      <w:proofErr w:type="gramStart"/>
      <w:r w:rsidRPr="00024A97">
        <w:rPr>
          <w:rFonts w:hAnsi="標楷體" w:hint="eastAsia"/>
          <w:color w:val="000000" w:themeColor="text1"/>
        </w:rPr>
        <w:t>訪談均非個別</w:t>
      </w:r>
      <w:proofErr w:type="gramEnd"/>
      <w:r w:rsidRPr="00024A97">
        <w:rPr>
          <w:rFonts w:hAnsi="標楷體" w:hint="eastAsia"/>
          <w:color w:val="000000" w:themeColor="text1"/>
        </w:rPr>
        <w:t>訪探，由陳訴人、家長、導師、校長等人參與，甚至有稱「將軍」之家長會義工參與，依「新北市立中山國民中學家長會組織章程」規定，具該會之家長委員會委員身分，才有協助學校處理重大偶發事件及有關學校、教師與學生及家長間爭議之任務，該將軍非家長委員會委員，參與該次會議即屬不當。</w:t>
      </w:r>
      <w:proofErr w:type="gramStart"/>
      <w:r w:rsidRPr="00024A97">
        <w:rPr>
          <w:rFonts w:hAnsi="標楷體" w:hint="eastAsia"/>
          <w:color w:val="000000" w:themeColor="text1"/>
        </w:rPr>
        <w:t>再者，</w:t>
      </w:r>
      <w:proofErr w:type="gramEnd"/>
      <w:r w:rsidRPr="00024A97">
        <w:rPr>
          <w:rFonts w:hAnsi="標楷體" w:hint="eastAsia"/>
          <w:color w:val="000000" w:themeColor="text1"/>
        </w:rPr>
        <w:t>會議地點只有1次是在</w:t>
      </w:r>
      <w:proofErr w:type="gramStart"/>
      <w:r w:rsidRPr="00024A97">
        <w:rPr>
          <w:rFonts w:hAnsi="標楷體" w:hint="eastAsia"/>
          <w:color w:val="000000" w:themeColor="text1"/>
        </w:rPr>
        <w:t>懇談室</w:t>
      </w:r>
      <w:proofErr w:type="gramEnd"/>
      <w:r w:rsidRPr="00024A97">
        <w:rPr>
          <w:rFonts w:hAnsi="標楷體" w:hint="eastAsia"/>
          <w:color w:val="000000" w:themeColor="text1"/>
        </w:rPr>
        <w:t>，其餘2次係在學</w:t>
      </w:r>
      <w:proofErr w:type="gramStart"/>
      <w:r w:rsidRPr="00024A97">
        <w:rPr>
          <w:rFonts w:hAnsi="標楷體" w:hint="eastAsia"/>
          <w:color w:val="000000" w:themeColor="text1"/>
        </w:rPr>
        <w:t>務</w:t>
      </w:r>
      <w:proofErr w:type="gramEnd"/>
      <w:r w:rsidRPr="00024A97">
        <w:rPr>
          <w:rFonts w:hAnsi="標楷體" w:hint="eastAsia"/>
          <w:color w:val="000000" w:themeColor="text1"/>
        </w:rPr>
        <w:t>處、校長室。</w:t>
      </w:r>
      <w:proofErr w:type="gramStart"/>
      <w:r w:rsidRPr="00024A97">
        <w:rPr>
          <w:rFonts w:hAnsi="標楷體" w:hint="eastAsia"/>
          <w:color w:val="000000" w:themeColor="text1"/>
        </w:rPr>
        <w:t>此外，</w:t>
      </w:r>
      <w:proofErr w:type="gramEnd"/>
      <w:r w:rsidRPr="00024A97">
        <w:rPr>
          <w:rFonts w:hAnsi="標楷體" w:hint="eastAsia"/>
          <w:color w:val="000000" w:themeColor="text1"/>
        </w:rPr>
        <w:t>該紀錄均記載結論，要陳訴人家長多關心學生，或是要陳訴人放下不愉快。本院約</w:t>
      </w:r>
      <w:proofErr w:type="gramStart"/>
      <w:r w:rsidRPr="00024A97">
        <w:rPr>
          <w:rFonts w:hAnsi="標楷體" w:hint="eastAsia"/>
          <w:color w:val="000000" w:themeColor="text1"/>
        </w:rPr>
        <w:t>詢</w:t>
      </w:r>
      <w:proofErr w:type="gramEnd"/>
      <w:r w:rsidRPr="00024A97">
        <w:rPr>
          <w:rFonts w:hAnsi="標楷體" w:hint="eastAsia"/>
          <w:color w:val="000000" w:themeColor="text1"/>
        </w:rPr>
        <w:t>時，蔡老師稱：「我跟陳訴人建立關係困難，他認為老師都是</w:t>
      </w:r>
      <w:proofErr w:type="gramStart"/>
      <w:r w:rsidRPr="00024A97">
        <w:rPr>
          <w:rFonts w:hAnsi="標楷體" w:hint="eastAsia"/>
          <w:color w:val="000000" w:themeColor="text1"/>
        </w:rPr>
        <w:t>不</w:t>
      </w:r>
      <w:proofErr w:type="gramEnd"/>
      <w:r w:rsidRPr="00024A97">
        <w:rPr>
          <w:rFonts w:hAnsi="標楷體" w:hint="eastAsia"/>
          <w:color w:val="000000" w:themeColor="text1"/>
        </w:rPr>
        <w:t>友善的，有些是不見得會跟我講。個案訪談，紀錄通常只有監護人跟個案，比較多人通常是像會議。」「6月9日是我方便處理事件的紀錄，不是正確的輔導紀錄，我怕我忘記方便記下來的。」校長李月娥亦稱：「該次是輔導前置會議，不是個案輔導，是學校開會，如果是訪談輔導，地點會在諮商室，通常只會有個案1人，不會那麼多人。…</w:t>
      </w:r>
      <w:proofErr w:type="gramStart"/>
      <w:r w:rsidRPr="00024A97">
        <w:rPr>
          <w:rFonts w:hAnsi="標楷體" w:hint="eastAsia"/>
          <w:color w:val="000000" w:themeColor="text1"/>
        </w:rPr>
        <w:t>…</w:t>
      </w:r>
      <w:proofErr w:type="gramEnd"/>
      <w:r w:rsidRPr="00024A97">
        <w:rPr>
          <w:rFonts w:hAnsi="標楷體" w:hint="eastAsia"/>
          <w:color w:val="000000" w:themeColor="text1"/>
        </w:rPr>
        <w:t>我授權輔導主任任懷聲去處理，主任核閱過輔導紀錄，依我看輔導紀錄的內容覺得很奇怪，那幾次的輔導，他們都沒反應給我知道，本案確實有改進的空間」等語，足證該3次個別訪談紀錄，其實是排解紛爭會議紀錄，並非輔導紀錄，蔡麗貞卻不當記錄成個別訪談紀錄</w:t>
      </w:r>
      <w:r w:rsidR="004D6CC2" w:rsidRPr="00024A97">
        <w:rPr>
          <w:rFonts w:hAnsi="標楷體" w:hint="eastAsia"/>
          <w:color w:val="000000" w:themeColor="text1"/>
        </w:rPr>
        <w:t>。</w:t>
      </w:r>
      <w:bookmarkEnd w:id="112"/>
    </w:p>
    <w:p w:rsidR="004D6CC2" w:rsidRPr="00024A97" w:rsidRDefault="004D6CC2" w:rsidP="004D6CC2">
      <w:pPr>
        <w:pStyle w:val="3"/>
        <w:rPr>
          <w:rFonts w:hAnsi="標楷體"/>
          <w:color w:val="000000" w:themeColor="text1"/>
        </w:rPr>
      </w:pPr>
      <w:bookmarkStart w:id="113" w:name="_Toc516410182"/>
      <w:r w:rsidRPr="00024A97">
        <w:rPr>
          <w:rFonts w:hAnsi="標楷體" w:hint="eastAsia"/>
          <w:color w:val="000000" w:themeColor="text1"/>
        </w:rPr>
        <w:t>陳訴人於100年4月29日</w:t>
      </w:r>
      <w:proofErr w:type="gramStart"/>
      <w:r w:rsidRPr="00024A97">
        <w:rPr>
          <w:rFonts w:hAnsi="標楷體" w:hint="eastAsia"/>
          <w:color w:val="000000" w:themeColor="text1"/>
        </w:rPr>
        <w:t>提出轉班的</w:t>
      </w:r>
      <w:proofErr w:type="gramEnd"/>
      <w:r w:rsidRPr="00024A97">
        <w:rPr>
          <w:rFonts w:hAnsi="標楷體" w:hint="eastAsia"/>
          <w:color w:val="000000" w:themeColor="text1"/>
        </w:rPr>
        <w:t>請求，未獲同</w:t>
      </w:r>
      <w:r w:rsidRPr="00024A97">
        <w:rPr>
          <w:rFonts w:hAnsi="標楷體" w:hint="eastAsia"/>
          <w:color w:val="000000" w:themeColor="text1"/>
        </w:rPr>
        <w:lastRenderedPageBreak/>
        <w:t>意。陳訴人稱：「100年4月29日去找校長，校長問我們要怎麼做，我們</w:t>
      </w:r>
      <w:proofErr w:type="gramStart"/>
      <w:r w:rsidRPr="00024A97">
        <w:rPr>
          <w:rFonts w:hAnsi="標楷體" w:hint="eastAsia"/>
          <w:color w:val="000000" w:themeColor="text1"/>
        </w:rPr>
        <w:t>要求轉班</w:t>
      </w:r>
      <w:proofErr w:type="gramEnd"/>
      <w:r w:rsidRPr="00024A97">
        <w:rPr>
          <w:rFonts w:hAnsi="標楷體" w:hint="eastAsia"/>
          <w:color w:val="000000" w:themeColor="text1"/>
        </w:rPr>
        <w:t>，校長說</w:t>
      </w:r>
      <w:proofErr w:type="gramStart"/>
      <w:r w:rsidRPr="00024A97">
        <w:rPr>
          <w:rFonts w:hAnsi="標楷體" w:hint="eastAsia"/>
          <w:color w:val="000000" w:themeColor="text1"/>
        </w:rPr>
        <w:t>不能轉班</w:t>
      </w:r>
      <w:proofErr w:type="gramEnd"/>
      <w:r w:rsidRPr="00024A97">
        <w:rPr>
          <w:rFonts w:hAnsi="標楷體" w:hint="eastAsia"/>
          <w:color w:val="000000" w:themeColor="text1"/>
        </w:rPr>
        <w:t>，我們</w:t>
      </w:r>
      <w:proofErr w:type="gramStart"/>
      <w:r w:rsidRPr="00024A97">
        <w:rPr>
          <w:rFonts w:hAnsi="標楷體" w:hint="eastAsia"/>
          <w:color w:val="000000" w:themeColor="text1"/>
        </w:rPr>
        <w:t>就說要請假</w:t>
      </w:r>
      <w:proofErr w:type="gramEnd"/>
      <w:r w:rsidRPr="00024A97">
        <w:rPr>
          <w:rFonts w:hAnsi="標楷體" w:hint="eastAsia"/>
          <w:color w:val="000000" w:themeColor="text1"/>
        </w:rPr>
        <w:t>。(提供</w:t>
      </w:r>
      <w:proofErr w:type="gramStart"/>
      <w:r w:rsidRPr="00024A97">
        <w:rPr>
          <w:rFonts w:hAnsi="標楷體" w:hint="eastAsia"/>
          <w:color w:val="000000" w:themeColor="text1"/>
        </w:rPr>
        <w:t>請假單影本</w:t>
      </w:r>
      <w:proofErr w:type="gramEnd"/>
      <w:r w:rsidRPr="00024A97">
        <w:rPr>
          <w:rFonts w:hAnsi="標楷體" w:hint="eastAsia"/>
          <w:color w:val="000000" w:themeColor="text1"/>
        </w:rPr>
        <w:t>)之後有請假3</w:t>
      </w:r>
      <w:proofErr w:type="gramStart"/>
      <w:r w:rsidRPr="00024A97">
        <w:rPr>
          <w:rFonts w:hAnsi="標楷體" w:hint="eastAsia"/>
          <w:color w:val="000000" w:themeColor="text1"/>
        </w:rPr>
        <w:t>週</w:t>
      </w:r>
      <w:proofErr w:type="gramEnd"/>
      <w:r w:rsidRPr="00024A97">
        <w:rPr>
          <w:rFonts w:hAnsi="標楷體" w:hint="eastAsia"/>
          <w:color w:val="000000" w:themeColor="text1"/>
        </w:rPr>
        <w:t>(4月29日至6月10日請病假)，期末考、模擬考都有考，都是在獨立空間(輔導室)考。」此並有陳訴人請假單可稽核有嚴重違失。校長李月娥稱：</w:t>
      </w:r>
      <w:r w:rsidRPr="00024A97">
        <w:rPr>
          <w:rFonts w:hAnsi="標楷體" w:hint="eastAsia"/>
          <w:color w:val="000000" w:themeColor="text1"/>
          <w:szCs w:val="48"/>
        </w:rPr>
        <w:t>他們都沒反應給我知道。如果我知道，會</w:t>
      </w:r>
      <w:proofErr w:type="gramStart"/>
      <w:r w:rsidRPr="00024A97">
        <w:rPr>
          <w:rFonts w:hAnsi="標楷體" w:hint="eastAsia"/>
          <w:color w:val="000000" w:themeColor="text1"/>
          <w:szCs w:val="48"/>
        </w:rPr>
        <w:t>協助轉班</w:t>
      </w:r>
      <w:r w:rsidRPr="00024A97">
        <w:rPr>
          <w:rFonts w:hAnsi="標楷體" w:hint="eastAsia"/>
          <w:color w:val="000000" w:themeColor="text1"/>
        </w:rPr>
        <w:t>等</w:t>
      </w:r>
      <w:proofErr w:type="gramEnd"/>
      <w:r w:rsidRPr="00024A97">
        <w:rPr>
          <w:rFonts w:hAnsi="標楷體" w:hint="eastAsia"/>
          <w:color w:val="000000" w:themeColor="text1"/>
        </w:rPr>
        <w:t>語。足證蔡</w:t>
      </w:r>
      <w:r w:rsidR="005A0B3A">
        <w:rPr>
          <w:rFonts w:hAnsi="標楷體" w:hint="eastAsia"/>
          <w:color w:val="000000" w:themeColor="text1"/>
        </w:rPr>
        <w:t>老師</w:t>
      </w:r>
      <w:r w:rsidRPr="00024A97">
        <w:rPr>
          <w:rFonts w:hAnsi="標楷體" w:hint="eastAsia"/>
          <w:color w:val="000000" w:themeColor="text1"/>
        </w:rPr>
        <w:t>未將3次記錄依規定陳核校長李月娥，致校長不知該師生衝突嚴重，因而拒絕陳訴人100年4月29日</w:t>
      </w:r>
      <w:proofErr w:type="gramStart"/>
      <w:r w:rsidRPr="00024A97">
        <w:rPr>
          <w:rFonts w:hAnsi="標楷體" w:hint="eastAsia"/>
          <w:color w:val="000000" w:themeColor="text1"/>
        </w:rPr>
        <w:t>之轉班申請</w:t>
      </w:r>
      <w:proofErr w:type="gramEnd"/>
      <w:r w:rsidRPr="00024A97">
        <w:rPr>
          <w:rFonts w:hAnsi="標楷體" w:hint="eastAsia"/>
          <w:color w:val="000000" w:themeColor="text1"/>
        </w:rPr>
        <w:t>，陳訴人只好請假在家自修直到畢業。</w:t>
      </w:r>
      <w:bookmarkEnd w:id="113"/>
    </w:p>
    <w:p w:rsidR="004D6CC2" w:rsidRPr="00024A97" w:rsidRDefault="004D6CC2" w:rsidP="004D6CC2">
      <w:pPr>
        <w:pStyle w:val="3"/>
        <w:rPr>
          <w:rFonts w:hAnsi="標楷體"/>
          <w:color w:val="000000" w:themeColor="text1"/>
        </w:rPr>
      </w:pPr>
      <w:bookmarkStart w:id="114" w:name="_Toc516410183"/>
      <w:r w:rsidRPr="00024A97">
        <w:rPr>
          <w:rFonts w:hAnsi="標楷體" w:hint="eastAsia"/>
          <w:color w:val="000000" w:themeColor="text1"/>
        </w:rPr>
        <w:t>綜上，新北市中山國中處理羅老師與陳訴人之衝突事件，不僅未連結心理諮商輔導資源，而且該校輔導室蔡老師雖稱曾3次</w:t>
      </w:r>
      <w:r w:rsidR="00816B4A">
        <w:rPr>
          <w:rFonts w:hAnsi="標楷體" w:hint="eastAsia"/>
          <w:color w:val="000000" w:themeColor="text1"/>
        </w:rPr>
        <w:t>介入</w:t>
      </w:r>
      <w:r w:rsidRPr="00024A97">
        <w:rPr>
          <w:rFonts w:hAnsi="標楷體" w:hint="eastAsia"/>
          <w:color w:val="000000" w:themeColor="text1"/>
        </w:rPr>
        <w:t>輔導陳訴人，惟依其填寫之「99學年度個別輔導紀錄</w:t>
      </w:r>
      <w:proofErr w:type="gramStart"/>
      <w:r w:rsidRPr="00024A97">
        <w:rPr>
          <w:rFonts w:hAnsi="標楷體" w:hint="eastAsia"/>
          <w:color w:val="000000" w:themeColor="text1"/>
        </w:rPr>
        <w:t>冊</w:t>
      </w:r>
      <w:proofErr w:type="gramEnd"/>
      <w:r w:rsidRPr="00024A97">
        <w:rPr>
          <w:rFonts w:hAnsi="標楷體" w:hint="eastAsia"/>
          <w:color w:val="000000" w:themeColor="text1"/>
        </w:rPr>
        <w:t>個別訪談紀錄」顯示，3次</w:t>
      </w:r>
      <w:proofErr w:type="gramStart"/>
      <w:r w:rsidRPr="00024A97">
        <w:rPr>
          <w:rFonts w:hAnsi="標楷體" w:hint="eastAsia"/>
          <w:color w:val="000000" w:themeColor="text1"/>
        </w:rPr>
        <w:t>訪談均有陳訴</w:t>
      </w:r>
      <w:proofErr w:type="gramEnd"/>
      <w:r w:rsidRPr="00024A97">
        <w:rPr>
          <w:rFonts w:hAnsi="標楷體" w:hint="eastAsia"/>
          <w:color w:val="000000" w:themeColor="text1"/>
        </w:rPr>
        <w:t>人以外之家長、導師、校長或「將軍」等人共同參與，會議地點2次在學</w:t>
      </w:r>
      <w:proofErr w:type="gramStart"/>
      <w:r w:rsidRPr="00024A97">
        <w:rPr>
          <w:rFonts w:hAnsi="標楷體" w:hint="eastAsia"/>
          <w:color w:val="000000" w:themeColor="text1"/>
        </w:rPr>
        <w:t>務</w:t>
      </w:r>
      <w:proofErr w:type="gramEnd"/>
      <w:r w:rsidRPr="00024A97">
        <w:rPr>
          <w:rFonts w:hAnsi="標楷體" w:hint="eastAsia"/>
          <w:color w:val="000000" w:themeColor="text1"/>
        </w:rPr>
        <w:t>處、校長室而非</w:t>
      </w:r>
      <w:proofErr w:type="gramStart"/>
      <w:r w:rsidRPr="00024A97">
        <w:rPr>
          <w:rFonts w:hAnsi="標楷體" w:hint="eastAsia"/>
          <w:color w:val="000000" w:themeColor="text1"/>
        </w:rPr>
        <w:t>懇談室</w:t>
      </w:r>
      <w:proofErr w:type="gramEnd"/>
      <w:r w:rsidRPr="00024A97">
        <w:rPr>
          <w:rFonts w:hAnsi="標楷體" w:hint="eastAsia"/>
          <w:color w:val="000000" w:themeColor="text1"/>
        </w:rPr>
        <w:t>，紀錄均記載希望家長多關心學生、學生放下不愉快等「結論」，足證該3次</w:t>
      </w:r>
      <w:proofErr w:type="gramStart"/>
      <w:r w:rsidRPr="00024A97">
        <w:rPr>
          <w:rFonts w:hAnsi="標楷體" w:hint="eastAsia"/>
          <w:color w:val="000000" w:themeColor="text1"/>
        </w:rPr>
        <w:t>訪談均</w:t>
      </w:r>
      <w:r w:rsidR="00816B4A">
        <w:rPr>
          <w:rFonts w:hAnsi="標楷體" w:hint="eastAsia"/>
          <w:color w:val="000000" w:themeColor="text1"/>
        </w:rPr>
        <w:t>非</w:t>
      </w:r>
      <w:proofErr w:type="gramEnd"/>
      <w:r w:rsidR="00816B4A">
        <w:rPr>
          <w:rFonts w:hAnsi="標楷體" w:hint="eastAsia"/>
          <w:color w:val="000000" w:themeColor="text1"/>
        </w:rPr>
        <w:t>「個別訪談」，亦非「輔導」，而是排解紛爭會議，蔡</w:t>
      </w:r>
      <w:r w:rsidR="005A0B3A">
        <w:rPr>
          <w:rFonts w:hAnsi="標楷體" w:hint="eastAsia"/>
          <w:color w:val="000000" w:themeColor="text1"/>
        </w:rPr>
        <w:t>老師</w:t>
      </w:r>
      <w:r w:rsidR="00816B4A">
        <w:rPr>
          <w:rFonts w:hAnsi="標楷體" w:hint="eastAsia"/>
          <w:color w:val="000000" w:themeColor="text1"/>
        </w:rPr>
        <w:t>卻</w:t>
      </w:r>
      <w:r w:rsidRPr="00024A97">
        <w:rPr>
          <w:rFonts w:hAnsi="標楷體" w:hint="eastAsia"/>
          <w:color w:val="000000" w:themeColor="text1"/>
        </w:rPr>
        <w:t>不當記錄成個別訪談紀錄，且3次</w:t>
      </w:r>
      <w:proofErr w:type="gramStart"/>
      <w:r w:rsidRPr="00024A97">
        <w:rPr>
          <w:rFonts w:hAnsi="標楷體" w:hint="eastAsia"/>
          <w:color w:val="000000" w:themeColor="text1"/>
        </w:rPr>
        <w:t>記錄均未依</w:t>
      </w:r>
      <w:proofErr w:type="gramEnd"/>
      <w:r w:rsidRPr="00024A97">
        <w:rPr>
          <w:rFonts w:hAnsi="標楷體" w:hint="eastAsia"/>
          <w:color w:val="000000" w:themeColor="text1"/>
        </w:rPr>
        <w:t>規定陳核校長李月娥，致校長不知師生衝突嚴重，因而拒絕陳訴人100年4月29日</w:t>
      </w:r>
      <w:proofErr w:type="gramStart"/>
      <w:r w:rsidRPr="00024A97">
        <w:rPr>
          <w:rFonts w:hAnsi="標楷體" w:hint="eastAsia"/>
          <w:color w:val="000000" w:themeColor="text1"/>
        </w:rPr>
        <w:t>之轉班申請</w:t>
      </w:r>
      <w:proofErr w:type="gramEnd"/>
      <w:r w:rsidRPr="00024A97">
        <w:rPr>
          <w:rFonts w:hAnsi="標楷體" w:hint="eastAsia"/>
          <w:color w:val="000000" w:themeColor="text1"/>
        </w:rPr>
        <w:t>，陳訴人只好請假在家自修直到畢業，致陳訴人心理傷害未獲適當輔導治療，核有嚴重違失。</w:t>
      </w:r>
      <w:bookmarkEnd w:id="114"/>
    </w:p>
    <w:p w:rsidR="00443F44" w:rsidRPr="00024A97" w:rsidRDefault="00443F44">
      <w:pPr>
        <w:widowControl/>
        <w:overflowPunct/>
        <w:autoSpaceDE/>
        <w:autoSpaceDN/>
        <w:jc w:val="left"/>
        <w:rPr>
          <w:rFonts w:hAnsi="標楷體"/>
          <w:color w:val="000000" w:themeColor="text1"/>
          <w:kern w:val="32"/>
        </w:rPr>
      </w:pPr>
      <w:bookmarkStart w:id="115" w:name="_Toc524902730"/>
      <w:bookmarkEnd w:id="36"/>
      <w:bookmarkEnd w:id="37"/>
      <w:bookmarkEnd w:id="38"/>
      <w:bookmarkEnd w:id="39"/>
      <w:bookmarkEnd w:id="40"/>
      <w:bookmarkEnd w:id="41"/>
      <w:r w:rsidRPr="00024A97">
        <w:rPr>
          <w:rFonts w:hAnsi="標楷體"/>
          <w:color w:val="000000" w:themeColor="text1"/>
        </w:rPr>
        <w:br w:type="page"/>
      </w:r>
    </w:p>
    <w:p w:rsidR="004D6CC2" w:rsidRPr="00024A97" w:rsidRDefault="004D6CC2" w:rsidP="00C86866">
      <w:pPr>
        <w:pStyle w:val="10"/>
        <w:ind w:left="680" w:firstLine="680"/>
        <w:rPr>
          <w:rFonts w:hAnsi="標楷體"/>
          <w:color w:val="000000" w:themeColor="text1"/>
        </w:rPr>
      </w:pPr>
      <w:r w:rsidRPr="00024A97">
        <w:rPr>
          <w:rFonts w:hAnsi="標楷體" w:hint="eastAsia"/>
          <w:color w:val="000000" w:themeColor="text1"/>
        </w:rPr>
        <w:lastRenderedPageBreak/>
        <w:t>綜上所述，</w:t>
      </w:r>
      <w:r w:rsidR="00F15862" w:rsidRPr="00024A97">
        <w:rPr>
          <w:rFonts w:hAnsi="標楷體" w:hint="eastAsia"/>
          <w:color w:val="000000" w:themeColor="text1"/>
        </w:rPr>
        <w:t>新北市政府教育局調查新北市中山國</w:t>
      </w:r>
      <w:r w:rsidR="00DB2F03" w:rsidRPr="00024A97">
        <w:rPr>
          <w:rFonts w:hAnsi="標楷體" w:hint="eastAsia"/>
          <w:color w:val="000000" w:themeColor="text1"/>
        </w:rPr>
        <w:t>中</w:t>
      </w:r>
      <w:r w:rsidR="00F15862" w:rsidRPr="00024A97">
        <w:rPr>
          <w:rFonts w:hAnsi="標楷體" w:hint="eastAsia"/>
          <w:color w:val="000000" w:themeColor="text1"/>
        </w:rPr>
        <w:t>教師許文寶、陳來福疑似校外補習案，草率認定其未違法補習，遲至107年5月11日始重新調查認定許文寶校外兼職補習屬實，迄今仍未調查陳來福有無違法在外補習</w:t>
      </w:r>
      <w:r w:rsidR="00A81996">
        <w:rPr>
          <w:rFonts w:hAnsi="標楷體" w:hint="eastAsia"/>
          <w:color w:val="000000" w:themeColor="text1"/>
        </w:rPr>
        <w:t>，延宕處理補習案，致違法補習教師已</w:t>
      </w:r>
      <w:proofErr w:type="gramStart"/>
      <w:r w:rsidR="00A81996">
        <w:rPr>
          <w:rFonts w:hAnsi="標楷體" w:hint="eastAsia"/>
          <w:color w:val="000000" w:themeColor="text1"/>
        </w:rPr>
        <w:t>罹</w:t>
      </w:r>
      <w:proofErr w:type="gramEnd"/>
      <w:r w:rsidR="00A81996">
        <w:rPr>
          <w:rFonts w:hAnsi="標楷體" w:hint="eastAsia"/>
          <w:color w:val="000000" w:themeColor="text1"/>
        </w:rPr>
        <w:t>於時效，無法予以議處</w:t>
      </w:r>
      <w:r w:rsidR="00F15862" w:rsidRPr="00024A97">
        <w:rPr>
          <w:rFonts w:hAnsi="標楷體" w:hint="eastAsia"/>
          <w:color w:val="000000" w:themeColor="text1"/>
        </w:rPr>
        <w:t>；新北市中山國中羅老師於處理100年3月2</w:t>
      </w:r>
      <w:r w:rsidR="00CF32DD">
        <w:rPr>
          <w:rFonts w:hAnsi="標楷體" w:hint="eastAsia"/>
          <w:color w:val="000000" w:themeColor="text1"/>
        </w:rPr>
        <w:t>日學生疑似自行批改考卷事件，未經調查程序</w:t>
      </w:r>
      <w:r w:rsidR="00CF32DD" w:rsidRPr="00117DAF">
        <w:rPr>
          <w:rFonts w:hAnsi="標楷體" w:hint="eastAsia"/>
          <w:color w:val="000000" w:themeColor="text1"/>
        </w:rPr>
        <w:t>即要求</w:t>
      </w:r>
      <w:r w:rsidR="00F15862" w:rsidRPr="00117DAF">
        <w:rPr>
          <w:rFonts w:hAnsi="標楷體" w:hint="eastAsia"/>
          <w:color w:val="000000" w:themeColor="text1"/>
        </w:rPr>
        <w:t>陳訴人寫自白書</w:t>
      </w:r>
      <w:r w:rsidR="00F15862" w:rsidRPr="00024A97">
        <w:rPr>
          <w:rFonts w:hAnsi="標楷體" w:hint="eastAsia"/>
          <w:color w:val="000000" w:themeColor="text1"/>
        </w:rPr>
        <w:t>，且未將自白書依規定陳核</w:t>
      </w:r>
      <w:r w:rsidR="00DB2F03" w:rsidRPr="00024A97">
        <w:rPr>
          <w:rFonts w:hAnsi="標楷體" w:hint="eastAsia"/>
          <w:color w:val="000000" w:themeColor="text1"/>
        </w:rPr>
        <w:t>，亦未妥善保管</w:t>
      </w:r>
      <w:r w:rsidR="00F15862" w:rsidRPr="00024A97">
        <w:rPr>
          <w:rFonts w:hAnsi="標楷體" w:hint="eastAsia"/>
          <w:color w:val="000000" w:themeColor="text1"/>
        </w:rPr>
        <w:t>，</w:t>
      </w:r>
      <w:r w:rsidR="00DB2F03" w:rsidRPr="00024A97">
        <w:rPr>
          <w:rFonts w:hAnsi="標楷體" w:hint="eastAsia"/>
          <w:color w:val="000000" w:themeColor="text1"/>
        </w:rPr>
        <w:t>復</w:t>
      </w:r>
      <w:r w:rsidR="00F15862" w:rsidRPr="00024A97">
        <w:rPr>
          <w:rFonts w:hAnsi="標楷體" w:hint="eastAsia"/>
          <w:color w:val="000000" w:themeColor="text1"/>
        </w:rPr>
        <w:t>於100年4月27日處理學生攜帶錄音筆到校事件，違反規定進行搜查，並違法要求學生填寫「偶發事件意外事件違</w:t>
      </w:r>
      <w:r w:rsidR="0011706F" w:rsidRPr="00024A97">
        <w:rPr>
          <w:rFonts w:hAnsi="標楷體" w:hint="eastAsia"/>
          <w:color w:val="000000" w:themeColor="text1"/>
        </w:rPr>
        <w:t>規事件處理紀錄單」，又將該表單私自保存未依法陳核，核有違失；</w:t>
      </w:r>
      <w:r w:rsidR="00F15862" w:rsidRPr="00024A97">
        <w:rPr>
          <w:rFonts w:hAnsi="標楷體" w:hint="eastAsia"/>
          <w:color w:val="000000" w:themeColor="text1"/>
        </w:rPr>
        <w:t>該校處理</w:t>
      </w:r>
      <w:r w:rsidR="00DB2F03" w:rsidRPr="00024A97">
        <w:rPr>
          <w:rFonts w:hAnsi="標楷體" w:hint="eastAsia"/>
          <w:color w:val="000000" w:themeColor="text1"/>
        </w:rPr>
        <w:t>羅老師與陳訴人之</w:t>
      </w:r>
      <w:r w:rsidR="00F15862" w:rsidRPr="00024A97">
        <w:rPr>
          <w:rFonts w:hAnsi="標楷體" w:hint="eastAsia"/>
          <w:color w:val="000000" w:themeColor="text1"/>
        </w:rPr>
        <w:t>師生衝突事件，不僅未連結心理諮商輔導資源，</w:t>
      </w:r>
      <w:r w:rsidR="00DB2F03" w:rsidRPr="00024A97">
        <w:rPr>
          <w:rFonts w:hAnsi="標楷體" w:hint="eastAsia"/>
          <w:color w:val="000000" w:themeColor="text1"/>
        </w:rPr>
        <w:t>提供</w:t>
      </w:r>
      <w:r w:rsidR="00F15862" w:rsidRPr="00024A97">
        <w:rPr>
          <w:rFonts w:hAnsi="標楷體" w:hint="eastAsia"/>
          <w:color w:val="000000" w:themeColor="text1"/>
        </w:rPr>
        <w:t>3</w:t>
      </w:r>
      <w:r w:rsidR="00621D50" w:rsidRPr="00024A97">
        <w:rPr>
          <w:rFonts w:hAnsi="標楷體" w:hint="eastAsia"/>
          <w:color w:val="000000" w:themeColor="text1"/>
        </w:rPr>
        <w:t>次訪談</w:t>
      </w:r>
      <w:r w:rsidR="00DB2F03" w:rsidRPr="00024A97">
        <w:rPr>
          <w:rFonts w:hAnsi="標楷體" w:hint="eastAsia"/>
          <w:color w:val="000000" w:themeColor="text1"/>
        </w:rPr>
        <w:t>非輔導，</w:t>
      </w:r>
      <w:proofErr w:type="gramStart"/>
      <w:r w:rsidR="00F15862" w:rsidRPr="00024A97">
        <w:rPr>
          <w:rFonts w:hAnsi="標楷體" w:hint="eastAsia"/>
          <w:color w:val="000000" w:themeColor="text1"/>
        </w:rPr>
        <w:t>均有陳訴</w:t>
      </w:r>
      <w:proofErr w:type="gramEnd"/>
      <w:r w:rsidR="00F15862" w:rsidRPr="00024A97">
        <w:rPr>
          <w:rFonts w:hAnsi="標楷體" w:hint="eastAsia"/>
          <w:color w:val="000000" w:themeColor="text1"/>
        </w:rPr>
        <w:t>人以外之家長、導師、校長或「將軍」等人共同參與，且未依規定陳核，致校長不知師生衝突嚴重，因而拒絕陳訴人</w:t>
      </w:r>
      <w:proofErr w:type="gramStart"/>
      <w:r w:rsidR="00F15862" w:rsidRPr="00024A97">
        <w:rPr>
          <w:rFonts w:hAnsi="標楷體" w:hint="eastAsia"/>
          <w:color w:val="000000" w:themeColor="text1"/>
        </w:rPr>
        <w:t>之轉班申請</w:t>
      </w:r>
      <w:proofErr w:type="gramEnd"/>
      <w:r w:rsidR="00F15862" w:rsidRPr="00024A97">
        <w:rPr>
          <w:rFonts w:hAnsi="標楷體" w:hint="eastAsia"/>
          <w:color w:val="000000" w:themeColor="text1"/>
        </w:rPr>
        <w:t>，陳訴人只好請假在家自修直到畢業，致陳訴人心理傷害未獲適當輔導治療，核有嚴重違失</w:t>
      </w:r>
      <w:r w:rsidRPr="00024A97">
        <w:rPr>
          <w:rFonts w:hAnsi="標楷體" w:hint="eastAsia"/>
          <w:color w:val="000000" w:themeColor="text1"/>
        </w:rPr>
        <w:t>。上開</w:t>
      </w:r>
      <w:proofErr w:type="gramStart"/>
      <w:r w:rsidRPr="00024A97">
        <w:rPr>
          <w:rFonts w:hAnsi="標楷體" w:hint="eastAsia"/>
          <w:color w:val="000000" w:themeColor="text1"/>
        </w:rPr>
        <w:t>機關均核有</w:t>
      </w:r>
      <w:proofErr w:type="gramEnd"/>
      <w:r w:rsidRPr="00024A97">
        <w:rPr>
          <w:rFonts w:hAnsi="標楷體" w:hint="eastAsia"/>
          <w:color w:val="000000" w:themeColor="text1"/>
        </w:rPr>
        <w:t>違失，</w:t>
      </w:r>
      <w:proofErr w:type="gramStart"/>
      <w:r w:rsidRPr="00024A97">
        <w:rPr>
          <w:rFonts w:hAnsi="標楷體" w:hint="eastAsia"/>
          <w:color w:val="000000" w:themeColor="text1"/>
        </w:rPr>
        <w:t>爰</w:t>
      </w:r>
      <w:proofErr w:type="gramEnd"/>
      <w:r w:rsidRPr="00024A97">
        <w:rPr>
          <w:rFonts w:hAnsi="標楷體" w:hint="eastAsia"/>
          <w:color w:val="000000" w:themeColor="text1"/>
        </w:rPr>
        <w:t>依</w:t>
      </w:r>
      <w:r w:rsidRPr="00024A97">
        <w:rPr>
          <w:rFonts w:hAnsi="標楷體" w:hint="eastAsia"/>
          <w:bCs/>
          <w:color w:val="000000" w:themeColor="text1"/>
        </w:rPr>
        <w:t>憲法第97條第1項及</w:t>
      </w:r>
      <w:r w:rsidRPr="00024A97">
        <w:rPr>
          <w:rFonts w:hAnsi="標楷體" w:hint="eastAsia"/>
          <w:color w:val="000000" w:themeColor="text1"/>
        </w:rPr>
        <w:t>監察法第24條之規定提案糾正，移送</w:t>
      </w:r>
      <w:r w:rsidR="00F15862" w:rsidRPr="00024A97">
        <w:rPr>
          <w:rFonts w:hAnsi="標楷體" w:hint="eastAsia"/>
          <w:color w:val="000000" w:themeColor="text1"/>
        </w:rPr>
        <w:t>教育部</w:t>
      </w:r>
      <w:r w:rsidRPr="00024A97">
        <w:rPr>
          <w:rFonts w:hAnsi="標楷體" w:hint="eastAsia"/>
          <w:color w:val="000000" w:themeColor="text1"/>
        </w:rPr>
        <w:t>轉</w:t>
      </w:r>
      <w:proofErr w:type="gramStart"/>
      <w:r w:rsidRPr="00024A97">
        <w:rPr>
          <w:rFonts w:hAnsi="標楷體" w:hint="eastAsia"/>
          <w:color w:val="000000" w:themeColor="text1"/>
        </w:rPr>
        <w:t>飭</w:t>
      </w:r>
      <w:proofErr w:type="gramEnd"/>
      <w:r w:rsidRPr="00024A97">
        <w:rPr>
          <w:rFonts w:hAnsi="標楷體" w:hint="eastAsia"/>
          <w:color w:val="000000" w:themeColor="text1"/>
        </w:rPr>
        <w:t>所屬確實檢討改善</w:t>
      </w:r>
      <w:proofErr w:type="gramStart"/>
      <w:r w:rsidRPr="00024A97">
        <w:rPr>
          <w:rFonts w:hAnsi="標楷體" w:hint="eastAsia"/>
          <w:color w:val="000000" w:themeColor="text1"/>
        </w:rPr>
        <w:t>見復。</w:t>
      </w:r>
      <w:proofErr w:type="gramEnd"/>
    </w:p>
    <w:p w:rsidR="00DF7E14" w:rsidRPr="00024A97" w:rsidRDefault="00DF7E14" w:rsidP="00DF7E14">
      <w:pPr>
        <w:pStyle w:val="af0"/>
        <w:ind w:left="680"/>
        <w:jc w:val="both"/>
        <w:rPr>
          <w:rFonts w:hAnsi="標楷體"/>
          <w:bCs/>
          <w:color w:val="000000" w:themeColor="text1"/>
        </w:rPr>
      </w:pPr>
      <w:bookmarkStart w:id="116" w:name="_Toc524895649"/>
      <w:bookmarkStart w:id="117" w:name="_Toc524896195"/>
      <w:bookmarkStart w:id="118" w:name="_Toc524896225"/>
      <w:bookmarkStart w:id="119" w:name="_GoBack"/>
      <w:bookmarkEnd w:id="116"/>
      <w:bookmarkEnd w:id="117"/>
      <w:bookmarkEnd w:id="118"/>
      <w:bookmarkEnd w:id="119"/>
    </w:p>
    <w:p w:rsidR="00416721" w:rsidRPr="00024A97" w:rsidRDefault="004D6CC2" w:rsidP="00133AA2">
      <w:pPr>
        <w:pStyle w:val="af0"/>
        <w:rPr>
          <w:rFonts w:hAnsi="標楷體"/>
          <w:bCs/>
          <w:color w:val="000000" w:themeColor="text1"/>
        </w:rPr>
      </w:pPr>
      <w:r w:rsidRPr="00024A97">
        <w:rPr>
          <w:rFonts w:hAnsi="標楷體" w:hint="eastAsia"/>
          <w:bCs/>
          <w:color w:val="000000" w:themeColor="text1"/>
        </w:rPr>
        <w:t xml:space="preserve">　　</w:t>
      </w:r>
      <w:bookmarkEnd w:id="115"/>
    </w:p>
    <w:p w:rsidR="00812C39" w:rsidRPr="00024A97" w:rsidRDefault="00812C39">
      <w:pPr>
        <w:widowControl/>
        <w:overflowPunct/>
        <w:autoSpaceDE/>
        <w:autoSpaceDN/>
        <w:jc w:val="left"/>
        <w:rPr>
          <w:rFonts w:hAnsi="標楷體"/>
          <w:bCs/>
          <w:color w:val="000000" w:themeColor="text1"/>
          <w:kern w:val="0"/>
        </w:rPr>
      </w:pPr>
    </w:p>
    <w:sectPr w:rsidR="00812C39" w:rsidRPr="00024A9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D4" w:rsidRDefault="00F40DD4">
      <w:r>
        <w:separator/>
      </w:r>
    </w:p>
  </w:endnote>
  <w:endnote w:type="continuationSeparator" w:id="0">
    <w:p w:rsidR="00F40DD4" w:rsidRDefault="00F4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B2B76">
      <w:rPr>
        <w:rStyle w:val="ad"/>
        <w:noProof/>
        <w:sz w:val="24"/>
      </w:rPr>
      <w:t>19</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D4" w:rsidRDefault="00F40DD4">
      <w:r>
        <w:separator/>
      </w:r>
    </w:p>
  </w:footnote>
  <w:footnote w:type="continuationSeparator" w:id="0">
    <w:p w:rsidR="00F40DD4" w:rsidRDefault="00F40DD4">
      <w:r>
        <w:continuationSeparator/>
      </w:r>
    </w:p>
  </w:footnote>
  <w:footnote w:id="1">
    <w:p w:rsidR="000F6242" w:rsidRPr="00A81996" w:rsidRDefault="000F6242" w:rsidP="000F6242">
      <w:pPr>
        <w:pStyle w:val="afb"/>
        <w:rPr>
          <w:color w:val="000000" w:themeColor="text1"/>
        </w:rPr>
      </w:pPr>
      <w:r w:rsidRPr="00A81996">
        <w:rPr>
          <w:rStyle w:val="afd"/>
          <w:color w:val="000000" w:themeColor="text1"/>
        </w:rPr>
        <w:footnoteRef/>
      </w:r>
      <w:r w:rsidRPr="00A81996">
        <w:rPr>
          <w:rFonts w:hAnsi="標楷體" w:hint="eastAsia"/>
          <w:color w:val="000000" w:themeColor="text1"/>
        </w:rPr>
        <w:t>陳訴人陳訴攜帶錄音機到校時間為100年3月25日，惟本院調取「偶發事件意外事件違規事件處理紀錄單」、「諮詢服務紀錄表」等資料均顯示為100年4月27日。</w:t>
      </w:r>
    </w:p>
  </w:footnote>
  <w:footnote w:id="2">
    <w:p w:rsidR="004D6CC2" w:rsidRPr="00A81996" w:rsidRDefault="004D6CC2" w:rsidP="004D6CC2">
      <w:pPr>
        <w:pStyle w:val="afb"/>
        <w:ind w:left="1700" w:right="680" w:hanging="680"/>
        <w:rPr>
          <w:color w:val="000000" w:themeColor="text1"/>
        </w:rPr>
      </w:pPr>
      <w:r w:rsidRPr="00A81996">
        <w:rPr>
          <w:rStyle w:val="afd"/>
          <w:color w:val="000000" w:themeColor="text1"/>
        </w:rPr>
        <w:footnoteRef/>
      </w:r>
      <w:r w:rsidRPr="00A81996">
        <w:rPr>
          <w:rFonts w:hint="eastAsia"/>
          <w:color w:val="000000" w:themeColor="text1"/>
        </w:rPr>
        <w:t>陳訴人陳訴攜帶錄音機到校時間為100年3月25日，惟本院調取「偶發事件意外事件違規事件處理紀錄單」、「諮詢服務紀錄表」等資料均顯示為100年4月27日。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1E757F6"/>
    <w:multiLevelType w:val="hybridMultilevel"/>
    <w:tmpl w:val="770EC23C"/>
    <w:lvl w:ilvl="0" w:tplc="CF963D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1"/>
  </w:num>
  <w:num w:numId="36">
    <w:abstractNumId w:val="6"/>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4A97"/>
    <w:rsid w:val="000278D6"/>
    <w:rsid w:val="0003114D"/>
    <w:rsid w:val="00036D76"/>
    <w:rsid w:val="00050778"/>
    <w:rsid w:val="000512D1"/>
    <w:rsid w:val="00057F32"/>
    <w:rsid w:val="00057F34"/>
    <w:rsid w:val="00062A25"/>
    <w:rsid w:val="00073CB5"/>
    <w:rsid w:val="0007425C"/>
    <w:rsid w:val="00077553"/>
    <w:rsid w:val="00080040"/>
    <w:rsid w:val="000846AF"/>
    <w:rsid w:val="000851A2"/>
    <w:rsid w:val="0009352E"/>
    <w:rsid w:val="00096B96"/>
    <w:rsid w:val="00097136"/>
    <w:rsid w:val="000A2F3F"/>
    <w:rsid w:val="000B0B4A"/>
    <w:rsid w:val="000B279A"/>
    <w:rsid w:val="000B61D2"/>
    <w:rsid w:val="000B70A7"/>
    <w:rsid w:val="000C495F"/>
    <w:rsid w:val="000C73AC"/>
    <w:rsid w:val="000D4C99"/>
    <w:rsid w:val="000E6431"/>
    <w:rsid w:val="000F0D35"/>
    <w:rsid w:val="000F21A5"/>
    <w:rsid w:val="000F6242"/>
    <w:rsid w:val="00102B9F"/>
    <w:rsid w:val="00105573"/>
    <w:rsid w:val="00112637"/>
    <w:rsid w:val="0011706F"/>
    <w:rsid w:val="00117DAF"/>
    <w:rsid w:val="0012001E"/>
    <w:rsid w:val="00126A55"/>
    <w:rsid w:val="00133AA2"/>
    <w:rsid w:val="00133F08"/>
    <w:rsid w:val="001345E6"/>
    <w:rsid w:val="001378B0"/>
    <w:rsid w:val="00142E00"/>
    <w:rsid w:val="0015113E"/>
    <w:rsid w:val="00152793"/>
    <w:rsid w:val="001545A9"/>
    <w:rsid w:val="001637C7"/>
    <w:rsid w:val="0016480E"/>
    <w:rsid w:val="00174297"/>
    <w:rsid w:val="001817B3"/>
    <w:rsid w:val="00183014"/>
    <w:rsid w:val="0019139E"/>
    <w:rsid w:val="001959C2"/>
    <w:rsid w:val="001A7968"/>
    <w:rsid w:val="001B2B76"/>
    <w:rsid w:val="001B3483"/>
    <w:rsid w:val="001B3C1E"/>
    <w:rsid w:val="001B4494"/>
    <w:rsid w:val="001B48EB"/>
    <w:rsid w:val="001C0D8B"/>
    <w:rsid w:val="001C0DA8"/>
    <w:rsid w:val="001E0D8A"/>
    <w:rsid w:val="001E2D19"/>
    <w:rsid w:val="001E67BA"/>
    <w:rsid w:val="001E74C2"/>
    <w:rsid w:val="001F5A48"/>
    <w:rsid w:val="001F6260"/>
    <w:rsid w:val="00200007"/>
    <w:rsid w:val="00201A31"/>
    <w:rsid w:val="002030A5"/>
    <w:rsid w:val="00203131"/>
    <w:rsid w:val="00212E88"/>
    <w:rsid w:val="00213C9C"/>
    <w:rsid w:val="0021672B"/>
    <w:rsid w:val="00217A17"/>
    <w:rsid w:val="0022009E"/>
    <w:rsid w:val="00220449"/>
    <w:rsid w:val="0022425C"/>
    <w:rsid w:val="002246DE"/>
    <w:rsid w:val="002421B5"/>
    <w:rsid w:val="0025106C"/>
    <w:rsid w:val="00252BC4"/>
    <w:rsid w:val="00254014"/>
    <w:rsid w:val="00257075"/>
    <w:rsid w:val="0026478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6EDA"/>
    <w:rsid w:val="003521FD"/>
    <w:rsid w:val="00352DB0"/>
    <w:rsid w:val="00371833"/>
    <w:rsid w:val="00371ED3"/>
    <w:rsid w:val="0037728A"/>
    <w:rsid w:val="003772ED"/>
    <w:rsid w:val="00380B7D"/>
    <w:rsid w:val="00381A99"/>
    <w:rsid w:val="003829C2"/>
    <w:rsid w:val="00384724"/>
    <w:rsid w:val="003919B7"/>
    <w:rsid w:val="00391D57"/>
    <w:rsid w:val="00392292"/>
    <w:rsid w:val="00396EC5"/>
    <w:rsid w:val="003A5B7B"/>
    <w:rsid w:val="003A7A58"/>
    <w:rsid w:val="003B1017"/>
    <w:rsid w:val="003B3C07"/>
    <w:rsid w:val="003B4FF5"/>
    <w:rsid w:val="003B6775"/>
    <w:rsid w:val="003C5FE2"/>
    <w:rsid w:val="003D05FB"/>
    <w:rsid w:val="003D1B16"/>
    <w:rsid w:val="003D4513"/>
    <w:rsid w:val="003D45BF"/>
    <w:rsid w:val="003D508A"/>
    <w:rsid w:val="003D537F"/>
    <w:rsid w:val="003D7B75"/>
    <w:rsid w:val="003E0208"/>
    <w:rsid w:val="003E4AF1"/>
    <w:rsid w:val="003E4B57"/>
    <w:rsid w:val="003E6C44"/>
    <w:rsid w:val="003F27E1"/>
    <w:rsid w:val="003F437A"/>
    <w:rsid w:val="003F5C2B"/>
    <w:rsid w:val="004023E9"/>
    <w:rsid w:val="00413F83"/>
    <w:rsid w:val="0041490C"/>
    <w:rsid w:val="00415D65"/>
    <w:rsid w:val="00416191"/>
    <w:rsid w:val="00416721"/>
    <w:rsid w:val="00421EF0"/>
    <w:rsid w:val="004224FA"/>
    <w:rsid w:val="00423D07"/>
    <w:rsid w:val="004255DB"/>
    <w:rsid w:val="004314EB"/>
    <w:rsid w:val="0044346F"/>
    <w:rsid w:val="00443F44"/>
    <w:rsid w:val="00451E78"/>
    <w:rsid w:val="0046520A"/>
    <w:rsid w:val="004672AB"/>
    <w:rsid w:val="00470060"/>
    <w:rsid w:val="004714FE"/>
    <w:rsid w:val="0047312F"/>
    <w:rsid w:val="00485CDE"/>
    <w:rsid w:val="0049136E"/>
    <w:rsid w:val="00495053"/>
    <w:rsid w:val="004A1F59"/>
    <w:rsid w:val="004A29BE"/>
    <w:rsid w:val="004A3225"/>
    <w:rsid w:val="004A33EE"/>
    <w:rsid w:val="004A3AA8"/>
    <w:rsid w:val="004A766E"/>
    <w:rsid w:val="004B0B4C"/>
    <w:rsid w:val="004B13C7"/>
    <w:rsid w:val="004B778F"/>
    <w:rsid w:val="004C5DD4"/>
    <w:rsid w:val="004D141F"/>
    <w:rsid w:val="004D4876"/>
    <w:rsid w:val="004D6310"/>
    <w:rsid w:val="004D6CC2"/>
    <w:rsid w:val="004E0062"/>
    <w:rsid w:val="004E036E"/>
    <w:rsid w:val="004E05A1"/>
    <w:rsid w:val="004F19D2"/>
    <w:rsid w:val="004F5E57"/>
    <w:rsid w:val="004F6710"/>
    <w:rsid w:val="004F6F7D"/>
    <w:rsid w:val="00502849"/>
    <w:rsid w:val="00504334"/>
    <w:rsid w:val="00505E8C"/>
    <w:rsid w:val="005104D7"/>
    <w:rsid w:val="00510B9E"/>
    <w:rsid w:val="00515689"/>
    <w:rsid w:val="00531D2C"/>
    <w:rsid w:val="00536BC2"/>
    <w:rsid w:val="005425E1"/>
    <w:rsid w:val="005427C5"/>
    <w:rsid w:val="00542CF6"/>
    <w:rsid w:val="00553C03"/>
    <w:rsid w:val="00562B9D"/>
    <w:rsid w:val="00563692"/>
    <w:rsid w:val="00571349"/>
    <w:rsid w:val="005908B8"/>
    <w:rsid w:val="0059512E"/>
    <w:rsid w:val="005A0B3A"/>
    <w:rsid w:val="005A2C2A"/>
    <w:rsid w:val="005A6DD2"/>
    <w:rsid w:val="005C385D"/>
    <w:rsid w:val="005D3B20"/>
    <w:rsid w:val="005D5495"/>
    <w:rsid w:val="005D5BC2"/>
    <w:rsid w:val="005E5C68"/>
    <w:rsid w:val="005E65C0"/>
    <w:rsid w:val="005E6863"/>
    <w:rsid w:val="005F0390"/>
    <w:rsid w:val="0061007D"/>
    <w:rsid w:val="00612023"/>
    <w:rsid w:val="00614190"/>
    <w:rsid w:val="00621D50"/>
    <w:rsid w:val="00622A99"/>
    <w:rsid w:val="00622E67"/>
    <w:rsid w:val="00623D36"/>
    <w:rsid w:val="0062674B"/>
    <w:rsid w:val="00626EDC"/>
    <w:rsid w:val="00637F45"/>
    <w:rsid w:val="006470EC"/>
    <w:rsid w:val="00652961"/>
    <w:rsid w:val="00655732"/>
    <w:rsid w:val="0065598E"/>
    <w:rsid w:val="00655AF2"/>
    <w:rsid w:val="006568BE"/>
    <w:rsid w:val="0066025D"/>
    <w:rsid w:val="006773EC"/>
    <w:rsid w:val="00680504"/>
    <w:rsid w:val="00681CD9"/>
    <w:rsid w:val="00683E30"/>
    <w:rsid w:val="00687024"/>
    <w:rsid w:val="00696415"/>
    <w:rsid w:val="006974E2"/>
    <w:rsid w:val="006D3691"/>
    <w:rsid w:val="006D7DB8"/>
    <w:rsid w:val="006E2DCE"/>
    <w:rsid w:val="006E6A40"/>
    <w:rsid w:val="006F3563"/>
    <w:rsid w:val="006F42B9"/>
    <w:rsid w:val="006F6103"/>
    <w:rsid w:val="00704E00"/>
    <w:rsid w:val="007171C4"/>
    <w:rsid w:val="007209E7"/>
    <w:rsid w:val="00726182"/>
    <w:rsid w:val="00732329"/>
    <w:rsid w:val="00732668"/>
    <w:rsid w:val="007337CA"/>
    <w:rsid w:val="00734CE4"/>
    <w:rsid w:val="00735123"/>
    <w:rsid w:val="0073714B"/>
    <w:rsid w:val="00741837"/>
    <w:rsid w:val="007453E6"/>
    <w:rsid w:val="00747A38"/>
    <w:rsid w:val="0075243E"/>
    <w:rsid w:val="007666F5"/>
    <w:rsid w:val="0077309D"/>
    <w:rsid w:val="007774EE"/>
    <w:rsid w:val="00781822"/>
    <w:rsid w:val="00783634"/>
    <w:rsid w:val="00783F21"/>
    <w:rsid w:val="00787159"/>
    <w:rsid w:val="00791668"/>
    <w:rsid w:val="00791AA1"/>
    <w:rsid w:val="007A3793"/>
    <w:rsid w:val="007C1BA2"/>
    <w:rsid w:val="007D20E9"/>
    <w:rsid w:val="007D2158"/>
    <w:rsid w:val="007D64DA"/>
    <w:rsid w:val="007D7881"/>
    <w:rsid w:val="007D7E3A"/>
    <w:rsid w:val="007E0E10"/>
    <w:rsid w:val="007E4768"/>
    <w:rsid w:val="007E523E"/>
    <w:rsid w:val="007E5BDD"/>
    <w:rsid w:val="007E777B"/>
    <w:rsid w:val="007F2070"/>
    <w:rsid w:val="008053F5"/>
    <w:rsid w:val="008066AA"/>
    <w:rsid w:val="00810198"/>
    <w:rsid w:val="00812C39"/>
    <w:rsid w:val="00815DA8"/>
    <w:rsid w:val="00816B4A"/>
    <w:rsid w:val="0082194D"/>
    <w:rsid w:val="00826EF5"/>
    <w:rsid w:val="00831693"/>
    <w:rsid w:val="00840104"/>
    <w:rsid w:val="00841FC5"/>
    <w:rsid w:val="00845042"/>
    <w:rsid w:val="00845709"/>
    <w:rsid w:val="00850521"/>
    <w:rsid w:val="00850D7B"/>
    <w:rsid w:val="008576BD"/>
    <w:rsid w:val="00860463"/>
    <w:rsid w:val="00870A8C"/>
    <w:rsid w:val="008733DA"/>
    <w:rsid w:val="008850E4"/>
    <w:rsid w:val="008A12F5"/>
    <w:rsid w:val="008A288A"/>
    <w:rsid w:val="008B1587"/>
    <w:rsid w:val="008B1B01"/>
    <w:rsid w:val="008B3BCD"/>
    <w:rsid w:val="008B4841"/>
    <w:rsid w:val="008B6DF8"/>
    <w:rsid w:val="008C106C"/>
    <w:rsid w:val="008C10F1"/>
    <w:rsid w:val="008C1E99"/>
    <w:rsid w:val="008D404C"/>
    <w:rsid w:val="008D5121"/>
    <w:rsid w:val="008E0085"/>
    <w:rsid w:val="008E2AA6"/>
    <w:rsid w:val="008E311B"/>
    <w:rsid w:val="008F01A5"/>
    <w:rsid w:val="008F0E89"/>
    <w:rsid w:val="008F46E7"/>
    <w:rsid w:val="008F6F0B"/>
    <w:rsid w:val="00907BA7"/>
    <w:rsid w:val="0091064E"/>
    <w:rsid w:val="00911FC5"/>
    <w:rsid w:val="00914437"/>
    <w:rsid w:val="009176B7"/>
    <w:rsid w:val="00930114"/>
    <w:rsid w:val="00931A10"/>
    <w:rsid w:val="00947967"/>
    <w:rsid w:val="00965200"/>
    <w:rsid w:val="009654DB"/>
    <w:rsid w:val="009668B3"/>
    <w:rsid w:val="00971471"/>
    <w:rsid w:val="00975BC8"/>
    <w:rsid w:val="009849C2"/>
    <w:rsid w:val="00984D24"/>
    <w:rsid w:val="009858EB"/>
    <w:rsid w:val="00985A13"/>
    <w:rsid w:val="00986186"/>
    <w:rsid w:val="009A57C0"/>
    <w:rsid w:val="009A623F"/>
    <w:rsid w:val="009B0046"/>
    <w:rsid w:val="009C1440"/>
    <w:rsid w:val="009C2107"/>
    <w:rsid w:val="009C5D9E"/>
    <w:rsid w:val="009D2C3E"/>
    <w:rsid w:val="009E0625"/>
    <w:rsid w:val="009E3034"/>
    <w:rsid w:val="009E549F"/>
    <w:rsid w:val="009F28A8"/>
    <w:rsid w:val="009F473E"/>
    <w:rsid w:val="009F5C3B"/>
    <w:rsid w:val="009F682A"/>
    <w:rsid w:val="00A022BE"/>
    <w:rsid w:val="00A0359E"/>
    <w:rsid w:val="00A1097F"/>
    <w:rsid w:val="00A231D3"/>
    <w:rsid w:val="00A24C95"/>
    <w:rsid w:val="00A25187"/>
    <w:rsid w:val="00A26094"/>
    <w:rsid w:val="00A301BF"/>
    <w:rsid w:val="00A302B2"/>
    <w:rsid w:val="00A331B4"/>
    <w:rsid w:val="00A3484E"/>
    <w:rsid w:val="00A36ADA"/>
    <w:rsid w:val="00A438D8"/>
    <w:rsid w:val="00A473F5"/>
    <w:rsid w:val="00A51F9D"/>
    <w:rsid w:val="00A5416A"/>
    <w:rsid w:val="00A639F4"/>
    <w:rsid w:val="00A81996"/>
    <w:rsid w:val="00A81A32"/>
    <w:rsid w:val="00A835BD"/>
    <w:rsid w:val="00A83F09"/>
    <w:rsid w:val="00A872F0"/>
    <w:rsid w:val="00A97B15"/>
    <w:rsid w:val="00AA3109"/>
    <w:rsid w:val="00AA3A06"/>
    <w:rsid w:val="00AA42D5"/>
    <w:rsid w:val="00AB2FAB"/>
    <w:rsid w:val="00AB5C14"/>
    <w:rsid w:val="00AC1EE7"/>
    <w:rsid w:val="00AC333F"/>
    <w:rsid w:val="00AC585C"/>
    <w:rsid w:val="00AD1925"/>
    <w:rsid w:val="00AD7A22"/>
    <w:rsid w:val="00AE067D"/>
    <w:rsid w:val="00AE1257"/>
    <w:rsid w:val="00AF1181"/>
    <w:rsid w:val="00AF2F79"/>
    <w:rsid w:val="00AF4653"/>
    <w:rsid w:val="00AF473D"/>
    <w:rsid w:val="00AF7DB7"/>
    <w:rsid w:val="00B315C5"/>
    <w:rsid w:val="00B358CE"/>
    <w:rsid w:val="00B443E4"/>
    <w:rsid w:val="00B563EA"/>
    <w:rsid w:val="00B60E51"/>
    <w:rsid w:val="00B63A54"/>
    <w:rsid w:val="00B66945"/>
    <w:rsid w:val="00B77D18"/>
    <w:rsid w:val="00B8313A"/>
    <w:rsid w:val="00B83C6B"/>
    <w:rsid w:val="00B9040F"/>
    <w:rsid w:val="00B93503"/>
    <w:rsid w:val="00B97B67"/>
    <w:rsid w:val="00BA31E8"/>
    <w:rsid w:val="00BA55E0"/>
    <w:rsid w:val="00BA6BD4"/>
    <w:rsid w:val="00BB2655"/>
    <w:rsid w:val="00BB3752"/>
    <w:rsid w:val="00BB6688"/>
    <w:rsid w:val="00BC26D4"/>
    <w:rsid w:val="00BC3B51"/>
    <w:rsid w:val="00BC64F2"/>
    <w:rsid w:val="00BD4303"/>
    <w:rsid w:val="00BD7D5D"/>
    <w:rsid w:val="00BF2A42"/>
    <w:rsid w:val="00C0096A"/>
    <w:rsid w:val="00C03D8C"/>
    <w:rsid w:val="00C055EC"/>
    <w:rsid w:val="00C10DC9"/>
    <w:rsid w:val="00C12FB3"/>
    <w:rsid w:val="00C17341"/>
    <w:rsid w:val="00C22590"/>
    <w:rsid w:val="00C24EEF"/>
    <w:rsid w:val="00C25CF6"/>
    <w:rsid w:val="00C26C36"/>
    <w:rsid w:val="00C32768"/>
    <w:rsid w:val="00C431DF"/>
    <w:rsid w:val="00C456BD"/>
    <w:rsid w:val="00C46037"/>
    <w:rsid w:val="00C530DC"/>
    <w:rsid w:val="00C5350D"/>
    <w:rsid w:val="00C6123C"/>
    <w:rsid w:val="00C7084D"/>
    <w:rsid w:val="00C7315E"/>
    <w:rsid w:val="00C75895"/>
    <w:rsid w:val="00C83C9F"/>
    <w:rsid w:val="00C86866"/>
    <w:rsid w:val="00C94840"/>
    <w:rsid w:val="00C96257"/>
    <w:rsid w:val="00CA6AC8"/>
    <w:rsid w:val="00CB027F"/>
    <w:rsid w:val="00CC6297"/>
    <w:rsid w:val="00CC761A"/>
    <w:rsid w:val="00CC7690"/>
    <w:rsid w:val="00CD1986"/>
    <w:rsid w:val="00CE4D5C"/>
    <w:rsid w:val="00CE7AB7"/>
    <w:rsid w:val="00CF05DA"/>
    <w:rsid w:val="00CF32DD"/>
    <w:rsid w:val="00CF58EB"/>
    <w:rsid w:val="00D0106E"/>
    <w:rsid w:val="00D06383"/>
    <w:rsid w:val="00D15643"/>
    <w:rsid w:val="00D20E85"/>
    <w:rsid w:val="00D24615"/>
    <w:rsid w:val="00D27557"/>
    <w:rsid w:val="00D37842"/>
    <w:rsid w:val="00D42DC2"/>
    <w:rsid w:val="00D537E1"/>
    <w:rsid w:val="00D55BB2"/>
    <w:rsid w:val="00D6091A"/>
    <w:rsid w:val="00D6695F"/>
    <w:rsid w:val="00D7136D"/>
    <w:rsid w:val="00D7355C"/>
    <w:rsid w:val="00D74700"/>
    <w:rsid w:val="00D75644"/>
    <w:rsid w:val="00D76D56"/>
    <w:rsid w:val="00D80768"/>
    <w:rsid w:val="00D81656"/>
    <w:rsid w:val="00D83D87"/>
    <w:rsid w:val="00D86A30"/>
    <w:rsid w:val="00D97CB4"/>
    <w:rsid w:val="00D97DD4"/>
    <w:rsid w:val="00DA5A8A"/>
    <w:rsid w:val="00DB2429"/>
    <w:rsid w:val="00DB26CD"/>
    <w:rsid w:val="00DB2F03"/>
    <w:rsid w:val="00DB3135"/>
    <w:rsid w:val="00DB441C"/>
    <w:rsid w:val="00DB44AF"/>
    <w:rsid w:val="00DC1F58"/>
    <w:rsid w:val="00DC339B"/>
    <w:rsid w:val="00DC5D40"/>
    <w:rsid w:val="00DD30E9"/>
    <w:rsid w:val="00DD4F47"/>
    <w:rsid w:val="00DD7FBB"/>
    <w:rsid w:val="00DE0B9F"/>
    <w:rsid w:val="00DE373A"/>
    <w:rsid w:val="00DE38B1"/>
    <w:rsid w:val="00DE4238"/>
    <w:rsid w:val="00DE42B9"/>
    <w:rsid w:val="00DE657F"/>
    <w:rsid w:val="00DF1218"/>
    <w:rsid w:val="00DF6462"/>
    <w:rsid w:val="00DF7E14"/>
    <w:rsid w:val="00E02FA0"/>
    <w:rsid w:val="00E036DC"/>
    <w:rsid w:val="00E10454"/>
    <w:rsid w:val="00E112E5"/>
    <w:rsid w:val="00E21CC7"/>
    <w:rsid w:val="00E2373F"/>
    <w:rsid w:val="00E24D9E"/>
    <w:rsid w:val="00E25849"/>
    <w:rsid w:val="00E30BEA"/>
    <w:rsid w:val="00E3197E"/>
    <w:rsid w:val="00E342F8"/>
    <w:rsid w:val="00E351ED"/>
    <w:rsid w:val="00E6034B"/>
    <w:rsid w:val="00E62AB4"/>
    <w:rsid w:val="00E6549E"/>
    <w:rsid w:val="00E65EDE"/>
    <w:rsid w:val="00E70F81"/>
    <w:rsid w:val="00E77055"/>
    <w:rsid w:val="00E77460"/>
    <w:rsid w:val="00E77F9D"/>
    <w:rsid w:val="00E83ABC"/>
    <w:rsid w:val="00E844F2"/>
    <w:rsid w:val="00E92FCB"/>
    <w:rsid w:val="00EA147F"/>
    <w:rsid w:val="00EA23CF"/>
    <w:rsid w:val="00EB1B09"/>
    <w:rsid w:val="00EB77B5"/>
    <w:rsid w:val="00ED03AB"/>
    <w:rsid w:val="00ED0CAC"/>
    <w:rsid w:val="00ED1CD4"/>
    <w:rsid w:val="00ED1D2B"/>
    <w:rsid w:val="00ED5A8D"/>
    <w:rsid w:val="00ED64B5"/>
    <w:rsid w:val="00EE7782"/>
    <w:rsid w:val="00EE7CCA"/>
    <w:rsid w:val="00EF0EB5"/>
    <w:rsid w:val="00EF342B"/>
    <w:rsid w:val="00F15862"/>
    <w:rsid w:val="00F16A14"/>
    <w:rsid w:val="00F231DC"/>
    <w:rsid w:val="00F362D7"/>
    <w:rsid w:val="00F37D7B"/>
    <w:rsid w:val="00F40DD4"/>
    <w:rsid w:val="00F5314C"/>
    <w:rsid w:val="00F635DD"/>
    <w:rsid w:val="00F6627B"/>
    <w:rsid w:val="00F73348"/>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2F50"/>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BE9B3B-E839-444C-B33C-35805638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7"/>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4D6CC2"/>
    <w:rPr>
      <w:rFonts w:ascii="標楷體" w:eastAsia="標楷體" w:hAnsi="Arial"/>
      <w:bCs/>
      <w:kern w:val="32"/>
      <w:sz w:val="32"/>
      <w:szCs w:val="36"/>
    </w:rPr>
  </w:style>
  <w:style w:type="character" w:customStyle="1" w:styleId="40">
    <w:name w:val="標題 4 字元"/>
    <w:basedOn w:val="a7"/>
    <w:link w:val="4"/>
    <w:rsid w:val="004D6CC2"/>
    <w:rPr>
      <w:rFonts w:ascii="標楷體" w:eastAsia="標楷體" w:hAnsi="Arial"/>
      <w:kern w:val="32"/>
      <w:sz w:val="32"/>
      <w:szCs w:val="36"/>
    </w:rPr>
  </w:style>
  <w:style w:type="character" w:customStyle="1" w:styleId="50">
    <w:name w:val="標題 5 字元"/>
    <w:basedOn w:val="a7"/>
    <w:link w:val="5"/>
    <w:rsid w:val="004D6CC2"/>
    <w:rPr>
      <w:rFonts w:ascii="標楷體" w:eastAsia="標楷體" w:hAnsi="Arial"/>
      <w:bCs/>
      <w:kern w:val="32"/>
      <w:sz w:val="32"/>
      <w:szCs w:val="36"/>
    </w:rPr>
  </w:style>
  <w:style w:type="paragraph" w:styleId="afb">
    <w:name w:val="footnote text"/>
    <w:basedOn w:val="a6"/>
    <w:link w:val="afc"/>
    <w:uiPriority w:val="99"/>
    <w:semiHidden/>
    <w:unhideWhenUsed/>
    <w:rsid w:val="004D6CC2"/>
    <w:pPr>
      <w:snapToGrid w:val="0"/>
      <w:jc w:val="left"/>
    </w:pPr>
    <w:rPr>
      <w:sz w:val="20"/>
    </w:rPr>
  </w:style>
  <w:style w:type="character" w:customStyle="1" w:styleId="afc">
    <w:name w:val="註腳文字 字元"/>
    <w:basedOn w:val="a7"/>
    <w:link w:val="afb"/>
    <w:uiPriority w:val="99"/>
    <w:semiHidden/>
    <w:rsid w:val="004D6CC2"/>
    <w:rPr>
      <w:rFonts w:ascii="標楷體" w:eastAsia="標楷體"/>
      <w:kern w:val="2"/>
    </w:rPr>
  </w:style>
  <w:style w:type="character" w:styleId="afd">
    <w:name w:val="footnote reference"/>
    <w:basedOn w:val="a7"/>
    <w:uiPriority w:val="99"/>
    <w:semiHidden/>
    <w:unhideWhenUsed/>
    <w:rsid w:val="004D6CC2"/>
    <w:rPr>
      <w:vertAlign w:val="superscript"/>
    </w:rPr>
  </w:style>
  <w:style w:type="character" w:customStyle="1" w:styleId="ab">
    <w:name w:val="簽名 字元"/>
    <w:basedOn w:val="a7"/>
    <w:link w:val="aa"/>
    <w:semiHidden/>
    <w:rsid w:val="00DF7E1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7C39-5E83-4308-B1F7-9D749372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20</Pages>
  <Words>1821</Words>
  <Characters>10385</Characters>
  <Application>Microsoft Office Word</Application>
  <DocSecurity>0</DocSecurity>
  <Lines>86</Lines>
  <Paragraphs>24</Paragraphs>
  <ScaleCrop>false</ScaleCrop>
  <Company>cy</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江明潔</cp:lastModifiedBy>
  <cp:revision>3</cp:revision>
  <cp:lastPrinted>2018-06-14T07:41:00Z</cp:lastPrinted>
  <dcterms:created xsi:type="dcterms:W3CDTF">2018-06-15T03:26:00Z</dcterms:created>
  <dcterms:modified xsi:type="dcterms:W3CDTF">2018-06-15T03:43:00Z</dcterms:modified>
</cp:coreProperties>
</file>